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DA" w:rsidRDefault="00E76FDA" w:rsidP="00E76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303E1C0" wp14:editId="46F847D5">
            <wp:extent cx="523875" cy="638175"/>
            <wp:effectExtent l="0" t="0" r="9525" b="9525"/>
            <wp:docPr id="1" name="Рисунок 3" descr="Абанский МР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Абанский МР_ПП-0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FDA" w:rsidRDefault="00E76FDA" w:rsidP="00E76FD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АДМИНИСТРАЦИЯ НИКОЛЬСКОГО СЕЛЬСОВЕТА</w:t>
      </w:r>
    </w:p>
    <w:p w:rsidR="00E76FDA" w:rsidRDefault="00E76FDA" w:rsidP="00E76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АБАНСКОГО РАЙОНА КРАСНОЯРСКОГО КРАЯ</w:t>
      </w:r>
    </w:p>
    <w:p w:rsidR="00E76FDA" w:rsidRDefault="00E76FDA" w:rsidP="00E76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FDA" w:rsidRDefault="00E76FDA" w:rsidP="00E76F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76FDA" w:rsidRDefault="00E76FDA" w:rsidP="00E76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FDA" w:rsidRDefault="001702EA" w:rsidP="00E76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21.03</w:t>
      </w:r>
      <w:r w:rsidR="00E76FDA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                                  с.</w:t>
      </w:r>
      <w:r w:rsidR="0047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28П</w:t>
      </w:r>
    </w:p>
    <w:p w:rsidR="00E76FDA" w:rsidRDefault="00E76FDA" w:rsidP="00E76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FDA" w:rsidRPr="00E76FDA" w:rsidRDefault="00E76FDA" w:rsidP="00E76FDA">
      <w:pPr>
        <w:autoSpaceDE w:val="0"/>
        <w:autoSpaceDN w:val="0"/>
        <w:adjustRightInd w:val="0"/>
        <w:spacing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  от 10.04.2019 № 12П «</w:t>
      </w:r>
      <w:r w:rsidRPr="00E7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по </w:t>
      </w:r>
      <w:r w:rsidRPr="00E76FDA">
        <w:rPr>
          <w:rFonts w:ascii="Times New Roman" w:hAnsi="Times New Roman" w:cs="Times New Roman"/>
          <w:bCs/>
          <w:sz w:val="28"/>
          <w:szCs w:val="28"/>
        </w:rPr>
        <w:t>присвоению, изменению, аннулированию адресов</w:t>
      </w:r>
      <w:r w:rsidRPr="00E76F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6FD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участкам, зданиям, сооружениям и помещениям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76FDA" w:rsidRDefault="00E76FDA" w:rsidP="00E76FD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6FDA" w:rsidRDefault="00E76FDA" w:rsidP="00E76F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 с Федеральным законом  от 27.07.2010 № 210-ФЗ «Об организации предоставления государственных  и муниципальных услуг», Федеральным законом от 19.07.2018 № 204-ФЗ «О внесении изменений в Федеральный закон от 27.07.2010 № 210-ФЗ «Об организации предоставления государственных  и муниципальных услуг», руководствуясь  Уставом Никольского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Абанского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Красноярского края, ПОСТАНОВЛЯЮ:</w:t>
      </w:r>
    </w:p>
    <w:p w:rsidR="00E76FDA" w:rsidRPr="00FB7EAB" w:rsidRDefault="00E76FDA" w:rsidP="00FB7E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A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B7EAB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административный регламент </w:t>
      </w:r>
      <w:r w:rsidRPr="00FB7EAB">
        <w:rPr>
          <w:rFonts w:ascii="Times New Roman" w:hAnsi="Times New Roman" w:cs="Times New Roman"/>
          <w:sz w:val="28"/>
          <w:szCs w:val="28"/>
          <w:lang w:eastAsia="ru-RU"/>
        </w:rPr>
        <w:t xml:space="preserve"> «Предоставлению муниципальной услуги по </w:t>
      </w:r>
      <w:r w:rsidRPr="00FB7EAB">
        <w:rPr>
          <w:rFonts w:ascii="Times New Roman" w:hAnsi="Times New Roman" w:cs="Times New Roman"/>
          <w:sz w:val="28"/>
          <w:szCs w:val="28"/>
        </w:rPr>
        <w:t xml:space="preserve">присвоению, изменению, аннулированию адресов </w:t>
      </w:r>
      <w:r w:rsidRPr="00FB7EAB">
        <w:rPr>
          <w:rFonts w:ascii="Times New Roman" w:hAnsi="Times New Roman" w:cs="Times New Roman"/>
          <w:sz w:val="28"/>
          <w:szCs w:val="28"/>
          <w:lang w:eastAsia="ru-RU"/>
        </w:rPr>
        <w:t>земельным участкам, зданиям, сооружениям и помещениям</w:t>
      </w:r>
      <w:r w:rsidRPr="00FB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образования» </w:t>
      </w:r>
      <w:r w:rsidRPr="00FB7EAB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Никольского сельсовета от 10.04.2019 № 12П </w:t>
      </w:r>
      <w:r w:rsidR="00FB7EAB">
        <w:rPr>
          <w:rFonts w:ascii="Times New Roman" w:hAnsi="Times New Roman" w:cs="Times New Roman"/>
          <w:sz w:val="28"/>
          <w:szCs w:val="28"/>
        </w:rPr>
        <w:t>«</w:t>
      </w:r>
      <w:r w:rsidR="00FB7EAB" w:rsidRPr="00FB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по </w:t>
      </w:r>
      <w:r w:rsidR="00FB7EAB" w:rsidRPr="00FB7EAB">
        <w:rPr>
          <w:rFonts w:ascii="Times New Roman" w:hAnsi="Times New Roman" w:cs="Times New Roman"/>
          <w:bCs/>
          <w:sz w:val="28"/>
          <w:szCs w:val="28"/>
        </w:rPr>
        <w:t>присвоению, изменению, аннулированию адресов</w:t>
      </w:r>
      <w:r w:rsidR="00FB7EAB" w:rsidRPr="00FB7E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7EAB" w:rsidRPr="00FB7EA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участкам, зданиям, сооружениям и помещениям на территории</w:t>
      </w:r>
      <w:proofErr w:type="gramEnd"/>
      <w:r w:rsidR="00FB7EAB" w:rsidRPr="00FB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FB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B7EA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76FDA" w:rsidRDefault="00E76FDA" w:rsidP="00E7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разделе 2:</w:t>
      </w:r>
    </w:p>
    <w:p w:rsidR="00E76FDA" w:rsidRDefault="00471AE2" w:rsidP="00E7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7EAB">
        <w:rPr>
          <w:rFonts w:ascii="Times New Roman" w:hAnsi="Times New Roman" w:cs="Times New Roman"/>
          <w:sz w:val="28"/>
          <w:szCs w:val="28"/>
        </w:rPr>
        <w:t>Подпункт 4 пункта 14</w:t>
      </w:r>
      <w:r w:rsidR="00E76FD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76FDA" w:rsidRDefault="00E76FDA" w:rsidP="00E7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или муниципальной услуги, и иных случаев, установленных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федеральными законами»;</w:t>
      </w:r>
    </w:p>
    <w:p w:rsidR="00E76FDA" w:rsidRDefault="00471AE2" w:rsidP="00E7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7EAB">
        <w:rPr>
          <w:rFonts w:ascii="Times New Roman" w:hAnsi="Times New Roman" w:cs="Times New Roman"/>
          <w:sz w:val="28"/>
          <w:szCs w:val="28"/>
        </w:rPr>
        <w:t>Подпункт 4 пункта 14. считать подпунктом</w:t>
      </w:r>
      <w:r w:rsidR="00E76FDA">
        <w:rPr>
          <w:rFonts w:ascii="Times New Roman" w:hAnsi="Times New Roman" w:cs="Times New Roman"/>
          <w:sz w:val="28"/>
          <w:szCs w:val="28"/>
        </w:rPr>
        <w:t xml:space="preserve"> 5;</w:t>
      </w:r>
    </w:p>
    <w:p w:rsidR="00E76FDA" w:rsidRDefault="00471AE2" w:rsidP="00E7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7EAB">
        <w:rPr>
          <w:rFonts w:ascii="Times New Roman" w:hAnsi="Times New Roman" w:cs="Times New Roman"/>
          <w:sz w:val="28"/>
          <w:szCs w:val="28"/>
        </w:rPr>
        <w:t>Дополнить пунктом 2</w:t>
      </w:r>
      <w:r w:rsidR="00E76FDA">
        <w:rPr>
          <w:rFonts w:ascii="Times New Roman" w:hAnsi="Times New Roman" w:cs="Times New Roman"/>
          <w:sz w:val="28"/>
          <w:szCs w:val="28"/>
        </w:rPr>
        <w:t>3. следующего содержания:</w:t>
      </w:r>
    </w:p>
    <w:p w:rsidR="00E76FDA" w:rsidRDefault="00FB7EAB" w:rsidP="00E76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E76FDA">
        <w:rPr>
          <w:rFonts w:ascii="Times New Roman" w:hAnsi="Times New Roman" w:cs="Times New Roman"/>
          <w:sz w:val="28"/>
          <w:szCs w:val="28"/>
        </w:rPr>
        <w:t>3. Предоставление муниципальной услуги в упреждающем (</w:t>
      </w:r>
      <w:proofErr w:type="spellStart"/>
      <w:r w:rsidR="00E76FDA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="00E76FDA">
        <w:rPr>
          <w:rFonts w:ascii="Times New Roman" w:hAnsi="Times New Roman" w:cs="Times New Roman"/>
          <w:sz w:val="28"/>
          <w:szCs w:val="28"/>
        </w:rPr>
        <w:t>) режиме не осуществляется»;</w:t>
      </w:r>
    </w:p>
    <w:p w:rsidR="00E76FDA" w:rsidRDefault="00E76FDA" w:rsidP="00E76F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="00471AE2">
        <w:rPr>
          <w:rFonts w:ascii="Times New Roman" w:hAnsi="Times New Roman" w:cs="Times New Roman"/>
          <w:sz w:val="28"/>
          <w:szCs w:val="28"/>
        </w:rPr>
        <w:t>разделе 3  подпункт г) пункта 24 абзац шестой дополнить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76FDA" w:rsidRDefault="00E76FDA" w:rsidP="00E7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 w:rsidR="00471A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предусмотрены».</w:t>
      </w:r>
    </w:p>
    <w:p w:rsidR="00E76FDA" w:rsidRDefault="00E76FDA" w:rsidP="00E76FD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Постановл</w:t>
      </w:r>
      <w:r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 в периодическом печатном издании «Ведомости органов местного самоуправления  Никольского сельсовета».</w:t>
      </w:r>
    </w:p>
    <w:p w:rsidR="00E76FDA" w:rsidRDefault="00E76FDA" w:rsidP="00E76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E76FDA" w:rsidRDefault="00E76FDA" w:rsidP="00E76FDA">
      <w:pPr>
        <w:rPr>
          <w:rFonts w:ascii="Times New Roman" w:hAnsi="Times New Roman" w:cs="Times New Roman"/>
          <w:sz w:val="28"/>
          <w:szCs w:val="28"/>
        </w:rPr>
      </w:pPr>
    </w:p>
    <w:p w:rsidR="00E76FDA" w:rsidRDefault="00E76FDA" w:rsidP="00E76FDA">
      <w:pPr>
        <w:rPr>
          <w:rFonts w:ascii="Times New Roman" w:hAnsi="Times New Roman" w:cs="Times New Roman"/>
          <w:sz w:val="28"/>
          <w:szCs w:val="28"/>
        </w:rPr>
      </w:pPr>
    </w:p>
    <w:p w:rsidR="00E76FDA" w:rsidRDefault="00E76FDA" w:rsidP="00E76FDA">
      <w:pPr>
        <w:rPr>
          <w:rFonts w:ascii="Times New Roman" w:hAnsi="Times New Roman" w:cs="Times New Roman"/>
          <w:sz w:val="28"/>
          <w:szCs w:val="28"/>
        </w:rPr>
      </w:pPr>
    </w:p>
    <w:p w:rsidR="00E76FDA" w:rsidRDefault="00E76FDA" w:rsidP="00E76FDA">
      <w:r>
        <w:rPr>
          <w:rFonts w:ascii="Times New Roman" w:hAnsi="Times New Roman" w:cs="Times New Roman"/>
          <w:sz w:val="28"/>
          <w:szCs w:val="28"/>
        </w:rPr>
        <w:t xml:space="preserve">Глава Никольского сельсовета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С.Ф.Охотникова</w:t>
      </w:r>
      <w:proofErr w:type="spellEnd"/>
    </w:p>
    <w:p w:rsidR="00E46EED" w:rsidRDefault="00E46EED"/>
    <w:sectPr w:rsidR="00E4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DA"/>
    <w:rsid w:val="001702EA"/>
    <w:rsid w:val="00471AE2"/>
    <w:rsid w:val="00477103"/>
    <w:rsid w:val="00E46EED"/>
    <w:rsid w:val="00E76FDA"/>
    <w:rsid w:val="00FB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2022-02-04T06:59:00Z</cp:lastPrinted>
  <dcterms:created xsi:type="dcterms:W3CDTF">2022-01-24T07:21:00Z</dcterms:created>
  <dcterms:modified xsi:type="dcterms:W3CDTF">2022-03-24T03:07:00Z</dcterms:modified>
</cp:coreProperties>
</file>