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21" w:rsidRDefault="00C86021" w:rsidP="00C86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86021" w:rsidRDefault="00C86021" w:rsidP="00C86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86021" w:rsidRDefault="00C86021" w:rsidP="00C86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**.**</w:t>
      </w:r>
      <w:r w:rsidR="00833A61">
        <w:rPr>
          <w:rFonts w:ascii="Times New Roman" w:hAnsi="Times New Roman"/>
          <w:sz w:val="28"/>
          <w:szCs w:val="28"/>
        </w:rPr>
        <w:t>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Никольск  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</w:p>
    <w:p w:rsidR="00C86021" w:rsidRDefault="00C86021" w:rsidP="00C86021">
      <w:pPr>
        <w:rPr>
          <w:rFonts w:ascii="Times New Roman" w:hAnsi="Times New Roman"/>
          <w:b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подготовке к весенне-летнему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пожароопасному периоду 2022</w:t>
      </w:r>
      <w:r>
        <w:rPr>
          <w:rFonts w:ascii="Times New Roman" w:hAnsi="Times New Roman"/>
          <w:b/>
          <w:bCs/>
          <w:sz w:val="28"/>
          <w:szCs w:val="28"/>
        </w:rPr>
        <w:t xml:space="preserve">года </w:t>
      </w:r>
    </w:p>
    <w:p w:rsidR="00C86021" w:rsidRDefault="00C86021" w:rsidP="00C86021">
      <w:pPr>
        <w:shd w:val="clear" w:color="auto" w:fill="FFFFFF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законами от 21.12.1994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безопасности», </w:t>
      </w:r>
      <w:r>
        <w:rPr>
          <w:rFonts w:ascii="Times New Roman" w:hAnsi="Times New Roman"/>
          <w:sz w:val="28"/>
          <w:szCs w:val="28"/>
        </w:rPr>
        <w:t>в целях организации и осуществлении мероприятий по защите населения на территории Никольского сельсовета  от чрезвычайных ситуаций природного и техногенного характера в период весенне-лет</w:t>
      </w:r>
      <w:r>
        <w:rPr>
          <w:rFonts w:ascii="Times New Roman" w:hAnsi="Times New Roman"/>
          <w:sz w:val="28"/>
          <w:szCs w:val="28"/>
        </w:rPr>
        <w:t>него пожароопасного периода 2022</w:t>
      </w:r>
      <w:r>
        <w:rPr>
          <w:rFonts w:ascii="Times New Roman" w:hAnsi="Times New Roman"/>
          <w:sz w:val="28"/>
          <w:szCs w:val="28"/>
        </w:rPr>
        <w:t xml:space="preserve"> года, руководствуясь статьей 7  Устава  Никольского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ПОСТАНОВЛЯЮ:</w:t>
      </w:r>
    </w:p>
    <w:p w:rsidR="00C86021" w:rsidRDefault="00C86021" w:rsidP="00C86021">
      <w:pPr>
        <w:numPr>
          <w:ilvl w:val="0"/>
          <w:numId w:val="1"/>
        </w:numPr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 на территории сельсовета (приложение 1).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Утвердить «План тушения пожаров и защиты населенных пунктов Никольского сельсовета от возникновения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обусловленных лесными пожарами </w:t>
      </w:r>
      <w:r>
        <w:rPr>
          <w:rFonts w:ascii="Times New Roman" w:hAnsi="Times New Roman"/>
          <w:sz w:val="28"/>
          <w:szCs w:val="28"/>
        </w:rPr>
        <w:t>в период весенне-лет</w:t>
      </w:r>
      <w:r>
        <w:rPr>
          <w:rFonts w:ascii="Times New Roman" w:hAnsi="Times New Roman"/>
          <w:sz w:val="28"/>
          <w:szCs w:val="28"/>
        </w:rPr>
        <w:t>него пожароопасного периода 2022</w:t>
      </w:r>
      <w:r>
        <w:rPr>
          <w:rFonts w:ascii="Times New Roman" w:hAnsi="Times New Roman"/>
          <w:sz w:val="28"/>
          <w:szCs w:val="28"/>
        </w:rPr>
        <w:t xml:space="preserve"> года»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приложение  2).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Рекомендовать руководителям организаций, предприятий и индивидуальным предпринимателям, расположенных на территории Никольского сельсовета разработать планы противопожарных мероприятий на весенней – летний период и принять меры к их исполнению, провести очистку территории от горючих отходов, мусора, сухой травы, отходов от производства.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Провести ремонт ограждения территории.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ответственных лиц за противопожарную безопасность объектов сельсовета (приложение 3).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состав комиссии по координации действий, связанных с охраной и защитой лесов, строений от пожаров в населенных пунктах сельсовета (приложение 4).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 координацию всех работ по борьбе с пожарами на территории сельсовета и принятие оперативных решений в случае возникновения пожарной ситуации.</w:t>
      </w:r>
    </w:p>
    <w:p w:rsidR="00C86021" w:rsidRDefault="00C86021" w:rsidP="00C86021">
      <w:pPr>
        <w:tabs>
          <w:tab w:val="left" w:pos="19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86021" w:rsidRDefault="00C86021" w:rsidP="00C860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8.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периодическом печатном издании «Ведомости органов местного самоуправления Никольского сельсовета»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Никольского сельсовета.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shd w:val="clear" w:color="auto" w:fill="FFFFFF"/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Никольского сельсовета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С.Ф.Охотникова</w:t>
      </w:r>
      <w:proofErr w:type="spellEnd"/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 к Постановлению</w:t>
      </w: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Никольского сельсовета </w:t>
      </w:r>
    </w:p>
    <w:p w:rsidR="00C86021" w:rsidRDefault="00C86021" w:rsidP="00C860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от **.**.2022 №**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организационных мероприятий по координации действий по обеспечению пожарной безопасности на территории Никольского сельсовета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12"/>
        <w:gridCol w:w="5447"/>
        <w:gridCol w:w="1352"/>
        <w:gridCol w:w="2429"/>
      </w:tblGrid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Провести сход граждан и координационный совет по вопросам противопожарной безопасности объектов и жилых домов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Апрель-май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Никольского сельсовета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Восстановить неисправные источники наружного противопожарного водоснабжения и естественные источники, действующие ВНБ для забора воды пожарной и приспособленной техникой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хозяйством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Разработать и утвердить главой сельсовета план организационных мероприятий по защите от пожара производственных объектов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 и 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сельсовета с комиссией по защите прав детей и семьи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Проинструктировать нанимателей, арендаторов, руководителей предприятий и учреждений, рабочих и собственников жилых помещений о порядке содержания и эксплуатации инженерного оборудования и соблюдения правил пожарной безопасности (согласно инструкции и памятки)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тели учреждений.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С.Н.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соблюдением мер пожарной безопасности силами общественных инструкторов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Апрель-май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С.Н.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Руководителей учреждений обеспечить средствами звуковой сигнализации для оповещения людей о пожаре, средствами связи и необходимым запасом воды для целей пожаротушения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Апрель-май </w:t>
            </w:r>
          </w:p>
          <w:p w:rsidR="00C86021" w:rsidRDefault="00C8602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C86021" w:rsidRDefault="00C8602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сельсовета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Производить информирование населения о пожарной обстановке и организовать разъяснительную работу среди населения о порядке действий при угрозе и возникновении ЧС, связанных с бытовым пожаром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Депутаты сельского Совета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Для населенных пунктов, расположенных в лесных массивах, выполнить устройство защитных противопожарных полос, удаление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сухой растительности.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Администрация сельсовета</w:t>
            </w:r>
          </w:p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учреждений.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С.Н.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Изготовление стендов по пропаганде мер  пожарной безопасности в местах общего пользования населенных пунктов;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15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 в весенне</w:t>
            </w:r>
            <w:r w:rsidR="00833A61">
              <w:rPr>
                <w:rFonts w:ascii="Times New Roman" w:hAnsi="Times New Roman"/>
                <w:sz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lang w:eastAsia="en-US"/>
              </w:rPr>
              <w:t>- летний период</w:t>
            </w:r>
            <w:proofErr w:type="gramEnd"/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15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Никольского сельсовета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25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водой) для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Апрель, начало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Проверку готовности подразделений муниципальной, добровольной пожарной охраны к тушению пожаров,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состояние техники, оснащенности), при необходимости принятие  мер по их укомплектованию согласно нормам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положенности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Обеспечение населенных пунктов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переносными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(передвижными) мотопомпами, обучение мотористов.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20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Уборка горючих отходов с территории деревообрабатывающих производств, а также с территорий, прилегающих к усадьбам граждан, муниципальным учреждениям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20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</w:tbl>
    <w:p w:rsidR="00C86021" w:rsidRDefault="00C86021" w:rsidP="00C86021">
      <w:pPr>
        <w:tabs>
          <w:tab w:val="left" w:pos="7560"/>
        </w:tabs>
        <w:ind w:right="-545"/>
      </w:pPr>
    </w:p>
    <w:p w:rsidR="00C86021" w:rsidRDefault="00C86021" w:rsidP="00C86021">
      <w:pPr>
        <w:tabs>
          <w:tab w:val="left" w:pos="7560"/>
        </w:tabs>
        <w:ind w:right="-545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lastRenderedPageBreak/>
        <w:t xml:space="preserve"> Приложение № 2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Никольского сельсовета 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           от **.**.2022 № **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86021" w:rsidRDefault="00C86021" w:rsidP="00C8602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ПЛАН</w:t>
      </w: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тушения пожаров и защиты населенных пунктов Никольского сельсовета</w:t>
      </w: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от возникновения </w:t>
      </w:r>
      <w:r>
        <w:rPr>
          <w:rFonts w:ascii="Times New Roman" w:hAnsi="Times New Roman"/>
          <w:b/>
          <w:bCs/>
          <w:sz w:val="28"/>
          <w:szCs w:val="28"/>
        </w:rPr>
        <w:t>чрезвычайных ситуаций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, обусловленных</w:t>
      </w: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лесными пожарами </w:t>
      </w:r>
      <w:r>
        <w:rPr>
          <w:rFonts w:ascii="Times New Roman" w:hAnsi="Times New Roman"/>
          <w:b/>
          <w:bCs/>
          <w:sz w:val="28"/>
          <w:szCs w:val="28"/>
        </w:rPr>
        <w:t>в период весенне-лет</w:t>
      </w:r>
      <w:r>
        <w:rPr>
          <w:rFonts w:ascii="Times New Roman" w:hAnsi="Times New Roman"/>
          <w:b/>
          <w:bCs/>
          <w:sz w:val="28"/>
          <w:szCs w:val="28"/>
        </w:rPr>
        <w:t>него пожароопасного периода 2022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   Организация взаимодействия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 координация управления силами                           и средствами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при тушении пожаров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Никольского сельсовета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Координация и управление силами и средствами на территории Никольского сельсовета осуществляется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комиссией по координации действий, связанных с охраной и защитой лесов, строений от пожаров</w:t>
      </w:r>
      <w:r>
        <w:rPr>
          <w:rFonts w:ascii="Times New Roman" w:hAnsi="Times New Roman"/>
          <w:sz w:val="28"/>
          <w:szCs w:val="28"/>
        </w:rPr>
        <w:t>,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сельсоветов.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Оповещение и информация населения сельсовета о сложившейся обстановке, а также о правилах поведения  в условиях чрезвычайных ситуаций осуществляется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согласно схеме оповещения, через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телефонную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, сотовую или нарочным.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режиме повседневной деятельности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повседневной деятельности (в подготовительном периоде и при малой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горимости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лесах и на землях сельскохозяйственного назначения) выполняются следующие действия:</w:t>
      </w: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Исполнителями в сроки согласно утвержденному данным постановлением плану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осуществляется проведение </w:t>
      </w:r>
      <w:r>
        <w:rPr>
          <w:rFonts w:ascii="Times New Roman" w:hAnsi="Times New Roman"/>
          <w:sz w:val="28"/>
          <w:szCs w:val="28"/>
        </w:rPr>
        <w:t>организационных мероприятий по подготовке к весенне-летнему пожароопасному периоду 2020 года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в весенне-летний пожароопасный период;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Результаты проведения подготовительных мероприятий и состояние  складывающейся пожароопасной обстановки на территории сельсовета рассматриваются на заседаниях комиссии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ЧС и ПБ  согласно ранее утвержденных планов. 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режиме повышенной готовности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повышенной готовности (в случаях повышенной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горимости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лесах и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Устанавливается режим «Повышенная готовность» для органов управления, сил и средств, привлекаемых для мероприятий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и пожарами на землях сельскохозяйственного назначения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Вводится, при необходимости, круглосуточное дежурство для оповещения руководящего состава  поселений.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прогнозируемых чрезвычайных ситуациях, принимаются решения о приемах и способах защиты от них населения.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Уточняются планы действий и взаимодействий по предупреждению и ликвидации чрезвычайных ситуаций.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Организуется работа с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лесопользователями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арендаторами лесных участков и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сельхозпроизводителями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работающими на землях, примыкающих к лесным массивам, в части содержания в повышенной готовности средств пожаротушения, обеспечения регулярной оперативной связи с органами управления и организации круглосуточного дежурства.</w:t>
      </w:r>
    </w:p>
    <w:p w:rsidR="00C86021" w:rsidRDefault="00C86021" w:rsidP="00C860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Организуется доведение до населения через СМИ: информации о действующей пожарной обстановке на территории сельсовета; результатах проводимых работ по предупреждению возникновения чрезвычайных ситуаций;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  <w:proofErr w:type="gramEnd"/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Приводятся в повышенную готовность к реагированию на чрезвычайные ситуации добровольные пожарные формирования поселений, согласовывается порядок и организация их выдвижения в предполагаемые места действий.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Восполняются при необходимости резервы материальных ресурсов, созданных для ликвидации чрезвычайных ситуаций.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Проводятся, при необходимости, эвакуационные мероприятия.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режиме чрезвычайной ситуации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</w:t>
      </w:r>
      <w:r>
        <w:rPr>
          <w:rFonts w:ascii="Times New Roman" w:hAnsi="Times New Roman"/>
          <w:sz w:val="28"/>
          <w:szCs w:val="28"/>
        </w:rPr>
        <w:t>чрезвычайной ситуации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(в случаях возникновения прямой угрозы населенным пунктам Никольского сельсовета  от лесных пожаров и ландшафтных пожаров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C86021" w:rsidRDefault="00C86021" w:rsidP="00C86021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 Устанавливается при возникновении чрезвычайной ситуации на территории определенных населенных пунктов особый противопожарный режим в соответствии со ст. 30 Федерального закона от 21.12.1994г. № 69-ФЗ «О пожарной безопасности».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Устанавливается режим «Чрезвычайная ситуация» для органов управления, сил и средств, привлекаемых для выполнения мероприятий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ликвидации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Вводится круглосуточное дежурство из руководящего состава администрации сельсовета и поселения, где возникла чрезвычайная ситуация.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4.  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ликвидации чрезвычайной ситуации, выполняемых приемах и способах защиты от неё населения.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Организуются работы по ликвидации чрезвычайной ситуации, обеспечению действий сил и средств участвующих в них, поддержанию общественного порядка в ходе их проведения, а также привлечению, при необходимости, в установленном порядке добровольных пожарных формирований и населения к ликвидации чрезвычайной ситуации.</w:t>
      </w:r>
    </w:p>
    <w:p w:rsidR="00C86021" w:rsidRDefault="00C86021" w:rsidP="00C860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Организуется доведение до населения через СМИ: информации о действующей пожарной обстановке на территории Никольского сельсовета; результатах проводимых работ по ликвидации чрезвычайной ситуации;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  <w:proofErr w:type="gramEnd"/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Проводятся, при необходимости, эвакуационные мероприятия.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Осуществляют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тушение пожаров на подведомственных территориях согласно ранее разработанного оперативных планов тушения и расписаний выездов собственными силами с привлечением дополнительных сил, средств и оборудования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организаций, индивидуальных предпринимателей и мобилизацией ДПД Никольского сельсовета.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Возглавляет руководство по ликвидации чрезвычайной ситуации, вызванной пожарами Глава Никольского сельсовета.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3 к Постановлению </w:t>
      </w: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от **.**.2022 № **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  </w:t>
      </w:r>
    </w:p>
    <w:p w:rsidR="00C86021" w:rsidRDefault="00C86021" w:rsidP="00C86021">
      <w:pPr>
        <w:jc w:val="center"/>
        <w:rPr>
          <w:rFonts w:ascii="Times New Roman" w:hAnsi="Times New Roman"/>
          <w:sz w:val="24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лиц за противопожарную безопасность предприятий и учреждений Никольского сельсовета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06"/>
        <w:gridCol w:w="4477"/>
        <w:gridCol w:w="2431"/>
        <w:gridCol w:w="1326"/>
      </w:tblGrid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учреждения, организации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сельсовета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С.Ф.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Никольский СДК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Парфёнова О.А.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Никольский ФАП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Эдези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«Матвеевка»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«Киркоров С.С.»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Киркоров С.С.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«Киркоров Д.Г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Киркоров Д.Г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833A6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«Шаферов Н.С.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833A6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Шаферов Н.С</w:t>
            </w:r>
            <w:r w:rsidR="00C8602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Алексеевский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А.Г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Троицкий досуговый центр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А.Г.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Никольская СОШ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Парфёнова Т.Е.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Жумарина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86021" w:rsidRDefault="00C86021" w:rsidP="00C86021"/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right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4 к Постановлению </w:t>
      </w: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**.**.2022 № **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86021" w:rsidRDefault="00C86021" w:rsidP="00C86021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действий, связанных с охраной и защитой лесов, строений от пожаров в населенных пунктах сельсовета.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  </w:t>
      </w:r>
      <w:proofErr w:type="spellStart"/>
      <w:r>
        <w:rPr>
          <w:rFonts w:ascii="Times New Roman" w:hAnsi="Times New Roman"/>
          <w:sz w:val="28"/>
          <w:szCs w:val="28"/>
        </w:rPr>
        <w:t>Охотникова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С.Ф. –   глава сельсовета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рабочей группы: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С.Н. – заведующая </w:t>
      </w:r>
      <w:r>
        <w:rPr>
          <w:rFonts w:ascii="Times New Roman" w:hAnsi="Times New Roman"/>
          <w:sz w:val="28"/>
          <w:szCs w:val="28"/>
        </w:rPr>
        <w:t xml:space="preserve"> хозяйством</w:t>
      </w:r>
    </w:p>
    <w:p w:rsidR="00C86021" w:rsidRDefault="00C86021" w:rsidP="00C8602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водитель пожарной машины</w:t>
      </w:r>
    </w:p>
    <w:p w:rsidR="00C86021" w:rsidRDefault="00C8602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Кибан</w:t>
      </w:r>
      <w:proofErr w:type="spellEnd"/>
      <w:r>
        <w:rPr>
          <w:rFonts w:ascii="Times New Roman" w:hAnsi="Times New Roman"/>
          <w:sz w:val="28"/>
          <w:szCs w:val="28"/>
        </w:rPr>
        <w:t xml:space="preserve"> Р.К. –  депутат сельского Совета</w:t>
      </w:r>
    </w:p>
    <w:p w:rsidR="00C86021" w:rsidRDefault="00C8602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Парфёнова Т.Е. – директор  МКОУ Никольской СОШ</w:t>
      </w:r>
    </w:p>
    <w:p w:rsidR="00C86021" w:rsidRDefault="00C8602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- депутат сельского Совета</w:t>
      </w:r>
    </w:p>
    <w:p w:rsidR="00C86021" w:rsidRDefault="00833A6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А.Г</w:t>
      </w:r>
      <w:r w:rsidR="00C86021">
        <w:rPr>
          <w:rFonts w:ascii="Times New Roman" w:hAnsi="Times New Roman"/>
          <w:sz w:val="28"/>
          <w:szCs w:val="28"/>
        </w:rPr>
        <w:t>.- зав. сельским клубом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/>
    <w:p w:rsidR="00C86021" w:rsidRDefault="00C86021" w:rsidP="00C86021"/>
    <w:p w:rsidR="003C4529" w:rsidRDefault="003C4529"/>
    <w:sectPr w:rsidR="003C4529" w:rsidSect="00C86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21"/>
    <w:rsid w:val="003C4529"/>
    <w:rsid w:val="00833A61"/>
    <w:rsid w:val="00C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0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02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21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0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02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21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2022-03-29T03:48:00Z</dcterms:created>
  <dcterms:modified xsi:type="dcterms:W3CDTF">2022-03-29T04:03:00Z</dcterms:modified>
</cp:coreProperties>
</file>