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6" w:type="dxa"/>
        <w:tblLook w:val="01E0" w:firstRow="1" w:lastRow="1" w:firstColumn="1" w:lastColumn="1" w:noHBand="0" w:noVBand="0"/>
      </w:tblPr>
      <w:tblGrid>
        <w:gridCol w:w="9300"/>
        <w:gridCol w:w="235"/>
      </w:tblGrid>
      <w:tr w:rsidR="0074072D" w:rsidTr="0074072D">
        <w:trPr>
          <w:jc w:val="center"/>
        </w:trPr>
        <w:tc>
          <w:tcPr>
            <w:tcW w:w="9864" w:type="dxa"/>
          </w:tcPr>
          <w:p w:rsidR="0074072D" w:rsidRDefault="0074072D">
            <w:pPr>
              <w:jc w:val="center"/>
              <w:rPr>
                <w:rFonts w:ascii="Times New Roman" w:hAnsi="Times New Roman"/>
                <w:b/>
                <w:sz w:val="24"/>
                <w:szCs w:val="24"/>
              </w:rPr>
            </w:pPr>
            <w:r>
              <w:rPr>
                <w:rFonts w:ascii="Times New Roman" w:hAnsi="Times New Roman"/>
                <w:noProof/>
                <w:sz w:val="24"/>
                <w:szCs w:val="24"/>
                <w:lang w:eastAsia="ru-RU"/>
              </w:rPr>
              <w:drawing>
                <wp:inline distT="0" distB="0" distL="0" distR="0">
                  <wp:extent cx="59055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790575"/>
                          </a:xfrm>
                          <a:prstGeom prst="rect">
                            <a:avLst/>
                          </a:prstGeom>
                          <a:noFill/>
                          <a:ln>
                            <a:noFill/>
                          </a:ln>
                        </pic:spPr>
                      </pic:pic>
                    </a:graphicData>
                  </a:graphic>
                </wp:inline>
              </w:drawing>
            </w:r>
          </w:p>
          <w:p w:rsidR="0074072D" w:rsidRDefault="0074072D">
            <w:pPr>
              <w:widowControl w:val="0"/>
              <w:autoSpaceDE w:val="0"/>
              <w:autoSpaceDN w:val="0"/>
              <w:adjustRightInd w:val="0"/>
              <w:jc w:val="center"/>
              <w:outlineLvl w:val="0"/>
              <w:rPr>
                <w:rFonts w:ascii="Times New Roman" w:hAnsi="Times New Roman"/>
                <w:b/>
                <w:bCs/>
                <w:sz w:val="24"/>
                <w:szCs w:val="24"/>
              </w:rPr>
            </w:pPr>
            <w:bookmarkStart w:id="0" w:name="Par1"/>
            <w:bookmarkEnd w:id="0"/>
            <w:r>
              <w:rPr>
                <w:rFonts w:ascii="Times New Roman" w:hAnsi="Times New Roman"/>
                <w:b/>
                <w:bCs/>
                <w:sz w:val="24"/>
                <w:szCs w:val="24"/>
              </w:rPr>
              <w:t>АДМИНИСТРАЦИЯ НИКОЛЬСКОГО СЕЛЬСОВЕТА</w:t>
            </w:r>
          </w:p>
          <w:p w:rsidR="0074072D" w:rsidRDefault="0074072D">
            <w:pPr>
              <w:widowControl w:val="0"/>
              <w:autoSpaceDE w:val="0"/>
              <w:autoSpaceDN w:val="0"/>
              <w:adjustRightInd w:val="0"/>
              <w:jc w:val="center"/>
              <w:outlineLvl w:val="0"/>
              <w:rPr>
                <w:rFonts w:ascii="Times New Roman" w:hAnsi="Times New Roman"/>
                <w:b/>
                <w:bCs/>
                <w:sz w:val="24"/>
                <w:szCs w:val="24"/>
              </w:rPr>
            </w:pPr>
            <w:r>
              <w:rPr>
                <w:rFonts w:ascii="Times New Roman" w:hAnsi="Times New Roman"/>
                <w:b/>
                <w:bCs/>
                <w:sz w:val="24"/>
                <w:szCs w:val="24"/>
              </w:rPr>
              <w:t>АБАНСКОГО РАЙОНА  КРАСНОЯРСКОГО КРАЯ</w:t>
            </w:r>
          </w:p>
          <w:p w:rsidR="0074072D" w:rsidRDefault="0074072D">
            <w:pPr>
              <w:widowControl w:val="0"/>
              <w:autoSpaceDE w:val="0"/>
              <w:autoSpaceDN w:val="0"/>
              <w:adjustRightInd w:val="0"/>
              <w:jc w:val="center"/>
              <w:outlineLvl w:val="0"/>
              <w:rPr>
                <w:rFonts w:ascii="Times New Roman" w:hAnsi="Times New Roman"/>
                <w:b/>
                <w:bCs/>
                <w:sz w:val="24"/>
                <w:szCs w:val="24"/>
              </w:rPr>
            </w:pPr>
          </w:p>
          <w:p w:rsidR="0074072D" w:rsidRDefault="0074072D">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ПОСТАНОВЛЕНИЕ</w:t>
            </w:r>
          </w:p>
          <w:p w:rsidR="0074072D" w:rsidRDefault="0074072D">
            <w:pPr>
              <w:ind w:right="-1"/>
              <w:jc w:val="center"/>
              <w:rPr>
                <w:rFonts w:ascii="Times New Roman" w:hAnsi="Times New Roman"/>
                <w:b/>
                <w:i/>
                <w:sz w:val="28"/>
                <w:szCs w:val="28"/>
              </w:rPr>
            </w:pPr>
          </w:p>
        </w:tc>
        <w:tc>
          <w:tcPr>
            <w:tcW w:w="236" w:type="dxa"/>
          </w:tcPr>
          <w:p w:rsidR="0074072D" w:rsidRDefault="0074072D">
            <w:pPr>
              <w:ind w:right="-1"/>
              <w:jc w:val="center"/>
              <w:rPr>
                <w:rFonts w:ascii="Times New Roman" w:hAnsi="Times New Roman"/>
                <w:b/>
                <w:i/>
                <w:sz w:val="28"/>
                <w:szCs w:val="28"/>
              </w:rPr>
            </w:pPr>
          </w:p>
        </w:tc>
      </w:tr>
    </w:tbl>
    <w:p w:rsidR="0074072D" w:rsidRDefault="0074072D" w:rsidP="0074072D">
      <w:pPr>
        <w:pStyle w:val="ConsPlusTitle"/>
        <w:jc w:val="both"/>
        <w:rPr>
          <w:b w:val="0"/>
          <w:bCs w:val="0"/>
        </w:rPr>
      </w:pPr>
      <w:r>
        <w:rPr>
          <w:b w:val="0"/>
          <w:bCs w:val="0"/>
        </w:rPr>
        <w:t xml:space="preserve">02.04.2019                                   с. Никольск                  </w:t>
      </w:r>
      <w:r>
        <w:rPr>
          <w:b w:val="0"/>
          <w:bCs w:val="0"/>
        </w:rPr>
        <w:t xml:space="preserve">                              </w:t>
      </w:r>
      <w:r>
        <w:rPr>
          <w:b w:val="0"/>
          <w:bCs w:val="0"/>
        </w:rPr>
        <w:t xml:space="preserve"> № 6П</w:t>
      </w:r>
    </w:p>
    <w:p w:rsidR="0074072D" w:rsidRDefault="0074072D" w:rsidP="0074072D">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4072D" w:rsidRDefault="0074072D" w:rsidP="0074072D">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4072D" w:rsidRDefault="0074072D" w:rsidP="0074072D">
      <w:pPr>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Об утверждении </w:t>
      </w:r>
    </w:p>
    <w:p w:rsidR="0074072D" w:rsidRDefault="0074072D" w:rsidP="0074072D">
      <w:pPr>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административного регламента</w:t>
      </w:r>
    </w:p>
    <w:p w:rsidR="0074072D" w:rsidRDefault="0074072D" w:rsidP="0074072D">
      <w:pPr>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осуществления муниципального </w:t>
      </w:r>
    </w:p>
    <w:p w:rsidR="0074072D" w:rsidRDefault="0074072D" w:rsidP="0074072D">
      <w:pPr>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жилищного контроля </w:t>
      </w:r>
    </w:p>
    <w:p w:rsidR="0074072D" w:rsidRDefault="0074072D" w:rsidP="0074072D">
      <w:pPr>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 территории Никольского сельсовета </w:t>
      </w:r>
    </w:p>
    <w:p w:rsidR="0074072D" w:rsidRDefault="0074072D" w:rsidP="0074072D">
      <w:pPr>
        <w:autoSpaceDE w:val="0"/>
        <w:autoSpaceDN w:val="0"/>
        <w:adjustRightInd w:val="0"/>
        <w:spacing w:after="0" w:line="240" w:lineRule="auto"/>
        <w:jc w:val="both"/>
        <w:rPr>
          <w:rFonts w:ascii="Times New Roman" w:eastAsia="Times New Roman" w:hAnsi="Times New Roman"/>
          <w:i/>
          <w:color w:val="000000"/>
          <w:sz w:val="28"/>
          <w:szCs w:val="28"/>
          <w:lang w:eastAsia="ru-RU"/>
        </w:rPr>
      </w:pPr>
      <w:r>
        <w:rPr>
          <w:rFonts w:ascii="Times New Roman" w:eastAsia="Times New Roman" w:hAnsi="Times New Roman"/>
          <w:bCs/>
          <w:color w:val="000000"/>
          <w:sz w:val="28"/>
          <w:szCs w:val="28"/>
          <w:lang w:eastAsia="ru-RU"/>
        </w:rPr>
        <w:t>в отношении юридических лиц и индивидуальных предпринимателей</w:t>
      </w:r>
    </w:p>
    <w:p w:rsidR="0074072D" w:rsidRDefault="0074072D" w:rsidP="0074072D">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p>
    <w:p w:rsidR="0074072D" w:rsidRDefault="0074072D" w:rsidP="0074072D">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В целях осуществления муниципального жилищного контроля (далее – муниципальный жилищный контроль, муниципальный контроль) на территории, Никольского сельсовета в соответствии с Конституцией Российской Федерации, статьями 14, 20 Жилищного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14 Федерального закона от 06.10.2003 № 131-ФЗ «Об общих принципах</w:t>
      </w:r>
      <w:proofErr w:type="gramEnd"/>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 xml:space="preserve">организации местного самоуправления в Российской Федерации», </w:t>
      </w:r>
      <w:r>
        <w:rPr>
          <w:rFonts w:ascii="Times New Roman" w:eastAsia="Times New Roman" w:hAnsi="Times New Roman"/>
          <w:bCs/>
          <w:color w:val="000000"/>
          <w:sz w:val="28"/>
          <w:szCs w:val="28"/>
          <w:lang w:eastAsia="ru-RU"/>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olor w:val="000000"/>
          <w:sz w:val="28"/>
          <w:szCs w:val="28"/>
          <w:lang w:eastAsia="ru-RU"/>
        </w:rPr>
        <w:t>, статьей 4 Закона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w:t>
      </w:r>
      <w:proofErr w:type="gramEnd"/>
      <w:r>
        <w:rPr>
          <w:rFonts w:ascii="Times New Roman" w:eastAsia="Times New Roman" w:hAnsi="Times New Roman"/>
          <w:color w:val="000000"/>
          <w:sz w:val="28"/>
          <w:szCs w:val="28"/>
          <w:lang w:eastAsia="ru-RU"/>
        </w:rPr>
        <w:t xml:space="preserve">  контроля», 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Pr>
          <w:rFonts w:ascii="Times New Roman" w:eastAsia="Times New Roman" w:hAnsi="Times New Roman"/>
          <w:color w:val="000000"/>
          <w:sz w:val="28"/>
          <w:szCs w:val="28"/>
          <w:lang w:eastAsia="ru-RU"/>
        </w:rPr>
        <w:t>полномочиями</w:t>
      </w:r>
      <w:proofErr w:type="gramEnd"/>
      <w:r>
        <w:rPr>
          <w:rFonts w:ascii="Times New Roman" w:eastAsia="Times New Roman" w:hAnsi="Times New Roman"/>
          <w:color w:val="000000"/>
          <w:sz w:val="28"/>
          <w:szCs w:val="28"/>
          <w:lang w:eastAsia="ru-RU"/>
        </w:rPr>
        <w:t xml:space="preserve"> по осуществлению которого наделены органы местного самоуправления», руководствуясь </w:t>
      </w:r>
      <w:r>
        <w:rPr>
          <w:rFonts w:ascii="Times New Roman" w:eastAsia="Times New Roman" w:hAnsi="Times New Roman"/>
          <w:color w:val="000000"/>
          <w:sz w:val="28"/>
          <w:szCs w:val="28"/>
          <w:lang w:eastAsia="ru-RU"/>
        </w:rPr>
        <w:lastRenderedPageBreak/>
        <w:t xml:space="preserve">статьей 7, 16  Устава Никольского сельсовета </w:t>
      </w:r>
      <w:proofErr w:type="spellStart"/>
      <w:r>
        <w:rPr>
          <w:rFonts w:ascii="Times New Roman" w:eastAsia="Times New Roman" w:hAnsi="Times New Roman"/>
          <w:color w:val="000000"/>
          <w:sz w:val="28"/>
          <w:szCs w:val="28"/>
          <w:lang w:eastAsia="ru-RU"/>
        </w:rPr>
        <w:t>Абанского</w:t>
      </w:r>
      <w:proofErr w:type="spellEnd"/>
      <w:r>
        <w:rPr>
          <w:rFonts w:ascii="Times New Roman" w:eastAsia="Times New Roman" w:hAnsi="Times New Roman"/>
          <w:color w:val="000000"/>
          <w:sz w:val="28"/>
          <w:szCs w:val="28"/>
          <w:lang w:eastAsia="ru-RU"/>
        </w:rPr>
        <w:t xml:space="preserve"> района Красноярского края ПОСТАНОВЛЯЮ:</w:t>
      </w:r>
    </w:p>
    <w:p w:rsidR="0074072D" w:rsidRDefault="0074072D" w:rsidP="0074072D">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p>
    <w:p w:rsidR="0074072D" w:rsidRDefault="0074072D" w:rsidP="0074072D">
      <w:pPr>
        <w:jc w:val="both"/>
        <w:rPr>
          <w:rFonts w:ascii="Times New Roman" w:eastAsia="Times New Roman" w:hAnsi="Times New Roman"/>
          <w:color w:val="000000"/>
          <w:sz w:val="28"/>
          <w:szCs w:val="28"/>
          <w:lang w:eastAsia="ru-RU"/>
        </w:rPr>
      </w:pPr>
      <w:r>
        <w:rPr>
          <w:rFonts w:ascii="Times New Roman" w:hAnsi="Times New Roman"/>
          <w:sz w:val="28"/>
          <w:szCs w:val="28"/>
          <w:lang w:eastAsia="ru-RU"/>
        </w:rPr>
        <w:t xml:space="preserve">         1. Утвердить административный регламент  осуществления муниципального жилищного контроля на территории Никольского сельсовета в отношении юридических лиц и индивидуальных предпринимателей согласно приложению. </w:t>
      </w:r>
      <w:r>
        <w:rPr>
          <w:rFonts w:ascii="Times New Roman" w:hAnsi="Times New Roman"/>
          <w:sz w:val="28"/>
          <w:szCs w:val="28"/>
          <w:vertAlign w:val="superscript"/>
          <w:lang w:eastAsia="ru-RU"/>
        </w:rPr>
        <w:t xml:space="preserve"> </w:t>
      </w:r>
      <w:r>
        <w:rPr>
          <w:rFonts w:ascii="Times New Roman" w:eastAsia="Times New Roman" w:hAnsi="Times New Roman"/>
          <w:color w:val="000000"/>
          <w:sz w:val="28"/>
          <w:szCs w:val="28"/>
          <w:lang w:eastAsia="ru-RU"/>
        </w:rPr>
        <w:t xml:space="preserve">  </w:t>
      </w:r>
    </w:p>
    <w:p w:rsidR="0074072D" w:rsidRDefault="0074072D" w:rsidP="0074072D">
      <w:pPr>
        <w:ind w:firstLine="567"/>
        <w:jc w:val="both"/>
        <w:rPr>
          <w:rFonts w:ascii="Times New Roman" w:hAnsi="Times New Roman"/>
          <w:sz w:val="28"/>
          <w:szCs w:val="28"/>
        </w:rPr>
      </w:pPr>
      <w:r>
        <w:rPr>
          <w:rFonts w:ascii="Times New Roman" w:eastAsia="Times New Roman" w:hAnsi="Times New Roman"/>
          <w:color w:val="000000"/>
          <w:sz w:val="28"/>
          <w:szCs w:val="28"/>
          <w:lang w:eastAsia="ru-RU"/>
        </w:rPr>
        <w:t xml:space="preserve"> 2. </w:t>
      </w:r>
      <w:r>
        <w:rPr>
          <w:rFonts w:ascii="Times New Roman" w:eastAsia="Times New Roman" w:hAnsi="Times New Roman"/>
          <w:i/>
          <w:color w:val="000000"/>
          <w:sz w:val="28"/>
          <w:szCs w:val="28"/>
          <w:lang w:eastAsia="ru-RU"/>
        </w:rPr>
        <w:t xml:space="preserve"> </w:t>
      </w:r>
      <w:r>
        <w:rPr>
          <w:rFonts w:ascii="Times New Roman" w:hAnsi="Times New Roman"/>
          <w:sz w:val="28"/>
          <w:szCs w:val="28"/>
        </w:rPr>
        <w:t xml:space="preserve">Настоящее постановление вступает в силу </w:t>
      </w:r>
      <w:r>
        <w:rPr>
          <w:rFonts w:ascii="Times New Roman" w:hAnsi="Times New Roman"/>
          <w:bCs/>
          <w:sz w:val="28"/>
          <w:szCs w:val="28"/>
        </w:rPr>
        <w:t>после его официального опубликования</w:t>
      </w:r>
      <w:r>
        <w:rPr>
          <w:rFonts w:ascii="Times New Roman" w:hAnsi="Times New Roman"/>
          <w:sz w:val="28"/>
          <w:szCs w:val="28"/>
        </w:rPr>
        <w:t xml:space="preserve"> в периодическом печатном издании  Никольского сельсовета «Ведомости органов местного самоуправления Никольского сельсовета» и размещению на официальном сайте муниципального образования Никольский сельсовет </w:t>
      </w:r>
      <w:hyperlink r:id="rId6" w:history="1">
        <w:r>
          <w:rPr>
            <w:rStyle w:val="a3"/>
            <w:rFonts w:ascii="Times New Roman" w:hAnsi="Times New Roman"/>
            <w:sz w:val="28"/>
            <w:szCs w:val="28"/>
            <w:lang w:val="en-US"/>
          </w:rPr>
          <w:t>http</w:t>
        </w:r>
        <w:r>
          <w:rPr>
            <w:rStyle w:val="a3"/>
            <w:rFonts w:ascii="Times New Roman" w:hAnsi="Times New Roman"/>
            <w:sz w:val="28"/>
            <w:szCs w:val="28"/>
          </w:rPr>
          <w:t>://</w:t>
        </w:r>
        <w:proofErr w:type="spellStart"/>
        <w:r>
          <w:rPr>
            <w:rStyle w:val="a3"/>
            <w:rFonts w:ascii="Times New Roman" w:hAnsi="Times New Roman"/>
            <w:sz w:val="28"/>
            <w:szCs w:val="28"/>
            <w:lang w:val="en-US"/>
          </w:rPr>
          <w:t>nikolsk</w:t>
        </w:r>
        <w:proofErr w:type="spellEnd"/>
        <w:r>
          <w:rPr>
            <w:rStyle w:val="a3"/>
            <w:rFonts w:ascii="Times New Roman" w:hAnsi="Times New Roman"/>
            <w:sz w:val="28"/>
            <w:szCs w:val="28"/>
          </w:rPr>
          <w:t>.</w:t>
        </w:r>
        <w:proofErr w:type="spellStart"/>
        <w:r>
          <w:rPr>
            <w:rStyle w:val="a3"/>
            <w:rFonts w:ascii="Times New Roman" w:hAnsi="Times New Roman"/>
            <w:sz w:val="28"/>
            <w:szCs w:val="28"/>
            <w:lang w:val="en-US"/>
          </w:rPr>
          <w:t>bdu</w:t>
        </w:r>
        <w:proofErr w:type="spellEnd"/>
        <w:r>
          <w:rPr>
            <w:rStyle w:val="a3"/>
            <w:rFonts w:ascii="Times New Roman" w:hAnsi="Times New Roman"/>
            <w:sz w:val="28"/>
            <w:szCs w:val="28"/>
          </w:rPr>
          <w:t>.</w:t>
        </w:r>
        <w:proofErr w:type="spellStart"/>
        <w:r>
          <w:rPr>
            <w:rStyle w:val="a3"/>
            <w:rFonts w:ascii="Times New Roman" w:hAnsi="Times New Roman"/>
            <w:sz w:val="28"/>
            <w:szCs w:val="28"/>
            <w:lang w:val="en-US"/>
          </w:rPr>
          <w:t>su</w:t>
        </w:r>
        <w:proofErr w:type="spellEnd"/>
      </w:hyperlink>
      <w:r>
        <w:rPr>
          <w:rFonts w:ascii="Times New Roman" w:hAnsi="Times New Roman"/>
          <w:sz w:val="28"/>
          <w:szCs w:val="28"/>
        </w:rPr>
        <w:t>.</w:t>
      </w:r>
    </w:p>
    <w:p w:rsidR="0074072D" w:rsidRDefault="0074072D" w:rsidP="0074072D">
      <w:pPr>
        <w:ind w:firstLine="567"/>
        <w:jc w:val="both"/>
        <w:rPr>
          <w:rFonts w:ascii="Times New Roman" w:hAnsi="Times New Roman"/>
          <w:sz w:val="28"/>
          <w:szCs w:val="28"/>
        </w:rPr>
      </w:pPr>
      <w:r>
        <w:rPr>
          <w:rFonts w:ascii="Times New Roman" w:eastAsia="Times New Roman" w:hAnsi="Times New Roman"/>
          <w:color w:val="000000"/>
          <w:sz w:val="28"/>
          <w:szCs w:val="28"/>
          <w:lang w:eastAsia="ru-RU"/>
        </w:rPr>
        <w:t xml:space="preserve">3. </w:t>
      </w:r>
      <w:proofErr w:type="gramStart"/>
      <w:r>
        <w:rPr>
          <w:rFonts w:ascii="Times New Roman" w:eastAsia="Times New Roman" w:hAnsi="Times New Roman"/>
          <w:color w:val="000000"/>
          <w:sz w:val="28"/>
          <w:szCs w:val="28"/>
          <w:lang w:eastAsia="ru-RU"/>
        </w:rPr>
        <w:t>Контроль за</w:t>
      </w:r>
      <w:proofErr w:type="gramEnd"/>
      <w:r>
        <w:rPr>
          <w:rFonts w:ascii="Times New Roman" w:eastAsia="Times New Roman" w:hAnsi="Times New Roman"/>
          <w:color w:val="000000"/>
          <w:sz w:val="28"/>
          <w:szCs w:val="28"/>
          <w:lang w:eastAsia="ru-RU"/>
        </w:rPr>
        <w:t xml:space="preserve"> исполнением настоящего постановления оставляю за собой.</w:t>
      </w:r>
    </w:p>
    <w:p w:rsidR="0074072D" w:rsidRDefault="0074072D" w:rsidP="0074072D">
      <w:pPr>
        <w:ind w:firstLine="567"/>
        <w:rPr>
          <w:rFonts w:ascii="Times New Roman" w:hAnsi="Times New Roman"/>
          <w:sz w:val="28"/>
          <w:szCs w:val="28"/>
        </w:rPr>
      </w:pPr>
    </w:p>
    <w:p w:rsidR="0074072D" w:rsidRDefault="0074072D" w:rsidP="0074072D">
      <w:pPr>
        <w:rPr>
          <w:rFonts w:ascii="Times New Roman" w:hAnsi="Times New Roman"/>
          <w:sz w:val="28"/>
          <w:szCs w:val="28"/>
        </w:rPr>
      </w:pPr>
    </w:p>
    <w:p w:rsidR="0074072D" w:rsidRDefault="0074072D" w:rsidP="0074072D">
      <w:pPr>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xml:space="preserve">. Главы Никольского сельсовета                     </w:t>
      </w:r>
      <w:r>
        <w:rPr>
          <w:rFonts w:ascii="Times New Roman" w:hAnsi="Times New Roman"/>
          <w:sz w:val="28"/>
          <w:szCs w:val="28"/>
        </w:rPr>
        <w:t xml:space="preserve">                    </w:t>
      </w:r>
      <w:bookmarkStart w:id="1" w:name="_GoBack"/>
      <w:bookmarkEnd w:id="1"/>
      <w:proofErr w:type="spellStart"/>
      <w:r>
        <w:rPr>
          <w:rFonts w:ascii="Times New Roman" w:hAnsi="Times New Roman"/>
          <w:sz w:val="28"/>
          <w:szCs w:val="28"/>
        </w:rPr>
        <w:t>Е.И.Адамович</w:t>
      </w:r>
      <w:proofErr w:type="spellEnd"/>
    </w:p>
    <w:p w:rsidR="0074072D" w:rsidRDefault="0074072D" w:rsidP="0074072D">
      <w:pPr>
        <w:keepNext/>
        <w:spacing w:after="0" w:line="240" w:lineRule="auto"/>
        <w:jc w:val="right"/>
        <w:outlineLvl w:val="0"/>
        <w:rPr>
          <w:rFonts w:ascii="Times New Roman" w:eastAsia="Times New Roman" w:hAnsi="Times New Roman"/>
          <w:color w:val="000000"/>
          <w:sz w:val="28"/>
          <w:szCs w:val="28"/>
          <w:lang w:eastAsia="ru-RU"/>
        </w:rPr>
      </w:pPr>
    </w:p>
    <w:p w:rsidR="0074072D" w:rsidRDefault="0074072D" w:rsidP="0074072D">
      <w:pPr>
        <w:keepNext/>
        <w:spacing w:after="0" w:line="240" w:lineRule="auto"/>
        <w:jc w:val="right"/>
        <w:outlineLvl w:val="0"/>
        <w:rPr>
          <w:rFonts w:ascii="Times New Roman" w:eastAsia="Times New Roman" w:hAnsi="Times New Roman"/>
          <w:color w:val="000000"/>
          <w:sz w:val="24"/>
          <w:szCs w:val="24"/>
          <w:lang w:eastAsia="ru-RU"/>
        </w:rPr>
      </w:pPr>
    </w:p>
    <w:p w:rsidR="0074072D" w:rsidRDefault="0074072D" w:rsidP="0074072D">
      <w:pPr>
        <w:keepNext/>
        <w:spacing w:after="0" w:line="240" w:lineRule="auto"/>
        <w:jc w:val="right"/>
        <w:outlineLvl w:val="0"/>
        <w:rPr>
          <w:rFonts w:ascii="Times New Roman" w:eastAsia="Times New Roman" w:hAnsi="Times New Roman"/>
          <w:color w:val="000000"/>
          <w:sz w:val="24"/>
          <w:szCs w:val="24"/>
          <w:lang w:eastAsia="ru-RU"/>
        </w:rPr>
      </w:pPr>
    </w:p>
    <w:p w:rsidR="0074072D" w:rsidRDefault="0074072D" w:rsidP="0074072D">
      <w:pPr>
        <w:keepNext/>
        <w:spacing w:after="0" w:line="240" w:lineRule="auto"/>
        <w:jc w:val="right"/>
        <w:outlineLvl w:val="0"/>
        <w:rPr>
          <w:rFonts w:ascii="Times New Roman" w:eastAsia="Times New Roman" w:hAnsi="Times New Roman"/>
          <w:color w:val="000000"/>
          <w:sz w:val="24"/>
          <w:szCs w:val="24"/>
          <w:lang w:eastAsia="ru-RU"/>
        </w:rPr>
      </w:pPr>
    </w:p>
    <w:p w:rsidR="0074072D" w:rsidRDefault="0074072D" w:rsidP="0074072D">
      <w:pPr>
        <w:keepNext/>
        <w:spacing w:after="0" w:line="240" w:lineRule="auto"/>
        <w:jc w:val="right"/>
        <w:outlineLvl w:val="0"/>
        <w:rPr>
          <w:rFonts w:ascii="Times New Roman" w:eastAsia="Times New Roman" w:hAnsi="Times New Roman"/>
          <w:color w:val="000000"/>
          <w:sz w:val="24"/>
          <w:szCs w:val="24"/>
          <w:lang w:eastAsia="ru-RU"/>
        </w:rPr>
      </w:pPr>
    </w:p>
    <w:p w:rsidR="0074072D" w:rsidRDefault="0074072D" w:rsidP="0074072D">
      <w:pPr>
        <w:keepNext/>
        <w:spacing w:after="0" w:line="240" w:lineRule="auto"/>
        <w:jc w:val="right"/>
        <w:outlineLvl w:val="0"/>
        <w:rPr>
          <w:rFonts w:ascii="Times New Roman" w:eastAsia="Times New Roman" w:hAnsi="Times New Roman"/>
          <w:color w:val="000000"/>
          <w:sz w:val="24"/>
          <w:szCs w:val="24"/>
          <w:lang w:eastAsia="ru-RU"/>
        </w:rPr>
      </w:pPr>
    </w:p>
    <w:p w:rsidR="0074072D" w:rsidRDefault="0074072D" w:rsidP="0074072D">
      <w:pPr>
        <w:keepNext/>
        <w:spacing w:after="0" w:line="240" w:lineRule="auto"/>
        <w:jc w:val="right"/>
        <w:outlineLvl w:val="0"/>
        <w:rPr>
          <w:rFonts w:ascii="Times New Roman" w:eastAsia="Times New Roman" w:hAnsi="Times New Roman"/>
          <w:color w:val="000000"/>
          <w:sz w:val="24"/>
          <w:szCs w:val="24"/>
          <w:lang w:eastAsia="ru-RU"/>
        </w:rPr>
      </w:pPr>
    </w:p>
    <w:p w:rsidR="0074072D" w:rsidRDefault="0074072D" w:rsidP="0074072D">
      <w:pPr>
        <w:keepNext/>
        <w:spacing w:after="0" w:line="240" w:lineRule="auto"/>
        <w:jc w:val="right"/>
        <w:outlineLvl w:val="0"/>
        <w:rPr>
          <w:rFonts w:ascii="Times New Roman" w:eastAsia="Times New Roman" w:hAnsi="Times New Roman"/>
          <w:color w:val="000000"/>
          <w:sz w:val="24"/>
          <w:szCs w:val="24"/>
          <w:lang w:eastAsia="ru-RU"/>
        </w:rPr>
      </w:pPr>
    </w:p>
    <w:p w:rsidR="0074072D" w:rsidRDefault="0074072D" w:rsidP="0074072D">
      <w:pPr>
        <w:keepNext/>
        <w:spacing w:after="0" w:line="240" w:lineRule="auto"/>
        <w:jc w:val="right"/>
        <w:outlineLvl w:val="0"/>
        <w:rPr>
          <w:rFonts w:ascii="Times New Roman" w:eastAsia="Times New Roman" w:hAnsi="Times New Roman"/>
          <w:color w:val="000000"/>
          <w:sz w:val="24"/>
          <w:szCs w:val="24"/>
          <w:lang w:eastAsia="ru-RU"/>
        </w:rPr>
      </w:pPr>
    </w:p>
    <w:p w:rsidR="0074072D" w:rsidRDefault="0074072D" w:rsidP="0074072D">
      <w:pPr>
        <w:keepNext/>
        <w:spacing w:after="0" w:line="240" w:lineRule="auto"/>
        <w:jc w:val="right"/>
        <w:outlineLvl w:val="0"/>
        <w:rPr>
          <w:rFonts w:ascii="Times New Roman" w:eastAsia="Times New Roman" w:hAnsi="Times New Roman"/>
          <w:color w:val="000000"/>
          <w:sz w:val="24"/>
          <w:szCs w:val="24"/>
          <w:lang w:eastAsia="ru-RU"/>
        </w:rPr>
      </w:pPr>
    </w:p>
    <w:p w:rsidR="0074072D" w:rsidRDefault="0074072D" w:rsidP="0074072D">
      <w:pPr>
        <w:keepNext/>
        <w:spacing w:after="0" w:line="240" w:lineRule="auto"/>
        <w:jc w:val="right"/>
        <w:outlineLvl w:val="0"/>
        <w:rPr>
          <w:rFonts w:ascii="Times New Roman" w:eastAsia="Times New Roman" w:hAnsi="Times New Roman"/>
          <w:color w:val="000000"/>
          <w:sz w:val="24"/>
          <w:szCs w:val="24"/>
          <w:lang w:eastAsia="ru-RU"/>
        </w:rPr>
      </w:pPr>
    </w:p>
    <w:p w:rsidR="0074072D" w:rsidRDefault="0074072D" w:rsidP="0074072D">
      <w:pPr>
        <w:keepNext/>
        <w:spacing w:after="0" w:line="240" w:lineRule="auto"/>
        <w:jc w:val="right"/>
        <w:outlineLvl w:val="0"/>
        <w:rPr>
          <w:rFonts w:ascii="Times New Roman" w:eastAsia="Times New Roman" w:hAnsi="Times New Roman"/>
          <w:color w:val="000000"/>
          <w:sz w:val="24"/>
          <w:szCs w:val="24"/>
          <w:lang w:eastAsia="ru-RU"/>
        </w:rPr>
      </w:pPr>
    </w:p>
    <w:p w:rsidR="0074072D" w:rsidRDefault="0074072D" w:rsidP="0074072D">
      <w:pPr>
        <w:keepNext/>
        <w:spacing w:after="0" w:line="240" w:lineRule="auto"/>
        <w:jc w:val="right"/>
        <w:outlineLvl w:val="0"/>
        <w:rPr>
          <w:rFonts w:ascii="Times New Roman" w:eastAsia="Times New Roman" w:hAnsi="Times New Roman"/>
          <w:color w:val="000000"/>
          <w:sz w:val="24"/>
          <w:szCs w:val="24"/>
          <w:lang w:eastAsia="ru-RU"/>
        </w:rPr>
      </w:pPr>
    </w:p>
    <w:p w:rsidR="0074072D" w:rsidRDefault="0074072D" w:rsidP="0074072D">
      <w:pPr>
        <w:keepNext/>
        <w:spacing w:after="0" w:line="240" w:lineRule="auto"/>
        <w:jc w:val="right"/>
        <w:outlineLvl w:val="0"/>
        <w:rPr>
          <w:rFonts w:ascii="Times New Roman" w:eastAsia="Times New Roman" w:hAnsi="Times New Roman"/>
          <w:color w:val="000000"/>
          <w:sz w:val="24"/>
          <w:szCs w:val="24"/>
          <w:lang w:eastAsia="ru-RU"/>
        </w:rPr>
      </w:pPr>
    </w:p>
    <w:p w:rsidR="0074072D" w:rsidRDefault="0074072D" w:rsidP="0074072D">
      <w:pPr>
        <w:keepNext/>
        <w:spacing w:after="0" w:line="240" w:lineRule="auto"/>
        <w:jc w:val="right"/>
        <w:outlineLvl w:val="0"/>
        <w:rPr>
          <w:rFonts w:ascii="Times New Roman" w:eastAsia="Times New Roman" w:hAnsi="Times New Roman"/>
          <w:color w:val="000000"/>
          <w:sz w:val="24"/>
          <w:szCs w:val="24"/>
          <w:lang w:eastAsia="ru-RU"/>
        </w:rPr>
      </w:pPr>
    </w:p>
    <w:p w:rsidR="0074072D" w:rsidRDefault="0074072D" w:rsidP="0074072D">
      <w:pPr>
        <w:keepNext/>
        <w:spacing w:after="0" w:line="240" w:lineRule="auto"/>
        <w:jc w:val="right"/>
        <w:outlineLvl w:val="0"/>
        <w:rPr>
          <w:rFonts w:ascii="Times New Roman" w:eastAsia="Times New Roman" w:hAnsi="Times New Roman"/>
          <w:color w:val="000000"/>
          <w:sz w:val="24"/>
          <w:szCs w:val="24"/>
          <w:lang w:eastAsia="ru-RU"/>
        </w:rPr>
      </w:pPr>
    </w:p>
    <w:p w:rsidR="0074072D" w:rsidRDefault="0074072D" w:rsidP="0074072D">
      <w:pPr>
        <w:keepNext/>
        <w:spacing w:after="0" w:line="240" w:lineRule="auto"/>
        <w:jc w:val="right"/>
        <w:outlineLvl w:val="0"/>
        <w:rPr>
          <w:rFonts w:ascii="Times New Roman" w:eastAsia="Times New Roman" w:hAnsi="Times New Roman"/>
          <w:color w:val="000000"/>
          <w:sz w:val="24"/>
          <w:szCs w:val="24"/>
          <w:lang w:eastAsia="ru-RU"/>
        </w:rPr>
      </w:pPr>
    </w:p>
    <w:p w:rsidR="0074072D" w:rsidRDefault="0074072D" w:rsidP="0074072D">
      <w:pPr>
        <w:keepNext/>
        <w:spacing w:after="0" w:line="240" w:lineRule="auto"/>
        <w:jc w:val="right"/>
        <w:outlineLvl w:val="0"/>
        <w:rPr>
          <w:rFonts w:ascii="Times New Roman" w:eastAsia="Times New Roman" w:hAnsi="Times New Roman"/>
          <w:color w:val="000000"/>
          <w:sz w:val="24"/>
          <w:szCs w:val="24"/>
          <w:lang w:eastAsia="ru-RU"/>
        </w:rPr>
      </w:pPr>
    </w:p>
    <w:p w:rsidR="0074072D" w:rsidRDefault="0074072D" w:rsidP="0074072D">
      <w:pPr>
        <w:keepNext/>
        <w:spacing w:after="0" w:line="240" w:lineRule="auto"/>
        <w:jc w:val="right"/>
        <w:outlineLvl w:val="0"/>
        <w:rPr>
          <w:rFonts w:ascii="Times New Roman" w:eastAsia="Times New Roman" w:hAnsi="Times New Roman"/>
          <w:color w:val="000000"/>
          <w:sz w:val="24"/>
          <w:szCs w:val="24"/>
          <w:lang w:eastAsia="ru-RU"/>
        </w:rPr>
      </w:pPr>
    </w:p>
    <w:p w:rsidR="0074072D" w:rsidRDefault="0074072D" w:rsidP="0074072D">
      <w:pPr>
        <w:keepNext/>
        <w:spacing w:after="0" w:line="240" w:lineRule="auto"/>
        <w:jc w:val="right"/>
        <w:outlineLvl w:val="0"/>
        <w:rPr>
          <w:rFonts w:ascii="Times New Roman" w:eastAsia="Times New Roman" w:hAnsi="Times New Roman"/>
          <w:color w:val="000000"/>
          <w:sz w:val="24"/>
          <w:szCs w:val="24"/>
          <w:lang w:eastAsia="ru-RU"/>
        </w:rPr>
      </w:pPr>
    </w:p>
    <w:p w:rsidR="0074072D" w:rsidRDefault="0074072D" w:rsidP="0074072D">
      <w:pPr>
        <w:keepNext/>
        <w:spacing w:after="0" w:line="240" w:lineRule="auto"/>
        <w:jc w:val="right"/>
        <w:outlineLvl w:val="0"/>
        <w:rPr>
          <w:rFonts w:ascii="Times New Roman" w:eastAsia="Times New Roman" w:hAnsi="Times New Roman"/>
          <w:color w:val="000000"/>
          <w:sz w:val="24"/>
          <w:szCs w:val="24"/>
          <w:lang w:eastAsia="ru-RU"/>
        </w:rPr>
      </w:pPr>
    </w:p>
    <w:p w:rsidR="0074072D" w:rsidRDefault="0074072D" w:rsidP="0074072D">
      <w:pPr>
        <w:spacing w:after="0" w:line="240" w:lineRule="auto"/>
        <w:jc w:val="both"/>
        <w:rPr>
          <w:rFonts w:ascii="Times New Roman" w:eastAsia="Times New Roman" w:hAnsi="Times New Roman"/>
          <w:color w:val="000000"/>
          <w:sz w:val="24"/>
          <w:szCs w:val="24"/>
          <w:lang w:eastAsia="ru-RU"/>
        </w:rPr>
      </w:pPr>
    </w:p>
    <w:p w:rsidR="0074072D" w:rsidRDefault="0074072D" w:rsidP="0074072D">
      <w:pPr>
        <w:spacing w:after="0" w:line="240" w:lineRule="auto"/>
        <w:jc w:val="both"/>
        <w:rPr>
          <w:rFonts w:ascii="Times New Roman" w:eastAsia="Times New Roman" w:hAnsi="Times New Roman"/>
          <w:color w:val="000000"/>
          <w:sz w:val="24"/>
          <w:szCs w:val="24"/>
          <w:lang w:eastAsia="ru-RU"/>
        </w:rPr>
      </w:pPr>
    </w:p>
    <w:p w:rsidR="0074072D" w:rsidRDefault="0074072D" w:rsidP="0074072D">
      <w:pPr>
        <w:spacing w:after="0" w:line="240" w:lineRule="auto"/>
        <w:jc w:val="both"/>
        <w:rPr>
          <w:rFonts w:ascii="Times New Roman" w:eastAsia="Times New Roman" w:hAnsi="Times New Roman"/>
          <w:color w:val="000000"/>
          <w:sz w:val="24"/>
          <w:szCs w:val="24"/>
          <w:lang w:eastAsia="ru-RU"/>
        </w:rPr>
      </w:pPr>
    </w:p>
    <w:p w:rsidR="0074072D" w:rsidRDefault="0074072D" w:rsidP="0074072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Приложение к постановлению</w:t>
      </w:r>
    </w:p>
    <w:p w:rsidR="0074072D" w:rsidRDefault="0074072D" w:rsidP="0074072D">
      <w:pPr>
        <w:spacing w:after="0" w:line="240" w:lineRule="auto"/>
        <w:jc w:val="both"/>
        <w:rPr>
          <w:rFonts w:ascii="Times New Roman" w:eastAsia="Times New Roman" w:hAnsi="Times New Roman"/>
          <w:i/>
          <w:color w:val="000000"/>
          <w:sz w:val="24"/>
          <w:szCs w:val="24"/>
          <w:u w:val="single"/>
          <w:lang w:eastAsia="ru-RU"/>
        </w:rPr>
      </w:pPr>
      <w:r>
        <w:rPr>
          <w:rFonts w:ascii="Times New Roman" w:eastAsia="Times New Roman" w:hAnsi="Times New Roman"/>
          <w:color w:val="000000"/>
          <w:sz w:val="24"/>
          <w:szCs w:val="24"/>
          <w:lang w:eastAsia="ru-RU"/>
        </w:rPr>
        <w:lastRenderedPageBreak/>
        <w:t xml:space="preserve">                                                                                   Администрации  Никольского сельсовета</w:t>
      </w:r>
    </w:p>
    <w:p w:rsidR="0074072D" w:rsidRDefault="0074072D" w:rsidP="0074072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от 02.04.2019г  № 6П</w:t>
      </w:r>
    </w:p>
    <w:p w:rsidR="0074072D" w:rsidRDefault="0074072D" w:rsidP="0074072D">
      <w:pPr>
        <w:spacing w:after="0" w:line="240" w:lineRule="auto"/>
        <w:jc w:val="both"/>
        <w:rPr>
          <w:rFonts w:ascii="Times New Roman" w:eastAsia="Times New Roman" w:hAnsi="Times New Roman"/>
          <w:color w:val="000000"/>
          <w:sz w:val="24"/>
          <w:szCs w:val="24"/>
          <w:lang w:eastAsia="ru-RU"/>
        </w:rPr>
      </w:pPr>
    </w:p>
    <w:p w:rsidR="0074072D" w:rsidRDefault="0074072D" w:rsidP="0074072D">
      <w:pPr>
        <w:spacing w:after="0" w:line="240" w:lineRule="auto"/>
        <w:jc w:val="both"/>
        <w:rPr>
          <w:rFonts w:ascii="Times New Roman" w:eastAsia="Times New Roman" w:hAnsi="Times New Roman"/>
          <w:color w:val="000000"/>
          <w:sz w:val="28"/>
          <w:szCs w:val="28"/>
          <w:lang w:eastAsia="ru-RU"/>
        </w:rPr>
      </w:pPr>
    </w:p>
    <w:p w:rsidR="0074072D" w:rsidRDefault="0074072D" w:rsidP="0074072D">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Административный регламент осуществления муниципального </w:t>
      </w:r>
    </w:p>
    <w:p w:rsidR="0074072D" w:rsidRDefault="0074072D" w:rsidP="0074072D">
      <w:pPr>
        <w:autoSpaceDE w:val="0"/>
        <w:autoSpaceDN w:val="0"/>
        <w:adjustRightInd w:val="0"/>
        <w:spacing w:after="0" w:line="240" w:lineRule="auto"/>
        <w:jc w:val="center"/>
        <w:rPr>
          <w:rFonts w:ascii="Times New Roman" w:eastAsia="Times New Roman" w:hAnsi="Times New Roman"/>
          <w:b/>
          <w:bCs/>
          <w:i/>
          <w:color w:val="000000"/>
          <w:sz w:val="28"/>
          <w:szCs w:val="28"/>
          <w:lang w:eastAsia="ru-RU"/>
        </w:rPr>
      </w:pPr>
      <w:r>
        <w:rPr>
          <w:rFonts w:ascii="Times New Roman" w:eastAsia="Times New Roman" w:hAnsi="Times New Roman"/>
          <w:b/>
          <w:bCs/>
          <w:color w:val="000000"/>
          <w:sz w:val="28"/>
          <w:szCs w:val="28"/>
          <w:lang w:eastAsia="ru-RU"/>
        </w:rPr>
        <w:t>жилищного контроля на территории Никольского сельсовета</w:t>
      </w:r>
    </w:p>
    <w:p w:rsidR="0074072D" w:rsidRDefault="0074072D" w:rsidP="0074072D">
      <w:pPr>
        <w:autoSpaceDE w:val="0"/>
        <w:autoSpaceDN w:val="0"/>
        <w:adjustRightInd w:val="0"/>
        <w:spacing w:after="0" w:line="240" w:lineRule="auto"/>
        <w:jc w:val="center"/>
        <w:rPr>
          <w:rFonts w:ascii="Times New Roman" w:eastAsia="Times New Roman" w:hAnsi="Times New Roman"/>
          <w:b/>
          <w:bCs/>
          <w:i/>
          <w:color w:val="000000"/>
          <w:sz w:val="28"/>
          <w:szCs w:val="28"/>
          <w:lang w:eastAsia="ru-RU"/>
        </w:rPr>
      </w:pPr>
      <w:r>
        <w:rPr>
          <w:rFonts w:ascii="Times New Roman" w:eastAsia="Times New Roman" w:hAnsi="Times New Roman"/>
          <w:b/>
          <w:bCs/>
          <w:color w:val="000000"/>
          <w:sz w:val="28"/>
          <w:szCs w:val="28"/>
          <w:lang w:eastAsia="ru-RU"/>
        </w:rPr>
        <w:t>в отношении юридических лиц и индивидуальных предпринимателей</w:t>
      </w:r>
    </w:p>
    <w:p w:rsidR="0074072D" w:rsidRDefault="0074072D" w:rsidP="0074072D">
      <w:pPr>
        <w:autoSpaceDE w:val="0"/>
        <w:autoSpaceDN w:val="0"/>
        <w:adjustRightInd w:val="0"/>
        <w:spacing w:after="0" w:line="240" w:lineRule="auto"/>
        <w:jc w:val="both"/>
        <w:rPr>
          <w:rFonts w:ascii="Times New Roman" w:eastAsia="Times New Roman" w:hAnsi="Times New Roman"/>
          <w:bCs/>
          <w:color w:val="000000"/>
          <w:sz w:val="28"/>
          <w:szCs w:val="28"/>
          <w:lang w:eastAsia="ru-RU"/>
        </w:rPr>
      </w:pPr>
    </w:p>
    <w:p w:rsidR="0074072D" w:rsidRDefault="0074072D" w:rsidP="0074072D">
      <w:pPr>
        <w:autoSpaceDE w:val="0"/>
        <w:autoSpaceDN w:val="0"/>
        <w:adjustRightInd w:val="0"/>
        <w:spacing w:after="0" w:line="240" w:lineRule="auto"/>
        <w:ind w:left="2832" w:firstLine="708"/>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1. Общие положения </w:t>
      </w:r>
    </w:p>
    <w:p w:rsidR="0074072D" w:rsidRDefault="0074072D" w:rsidP="0074072D">
      <w:pPr>
        <w:autoSpaceDE w:val="0"/>
        <w:autoSpaceDN w:val="0"/>
        <w:adjustRightInd w:val="0"/>
        <w:spacing w:after="0" w:line="240" w:lineRule="auto"/>
        <w:jc w:val="both"/>
        <w:rPr>
          <w:rFonts w:ascii="Times New Roman" w:eastAsia="Times New Roman" w:hAnsi="Times New Roman"/>
          <w:bCs/>
          <w:color w:val="000000"/>
          <w:sz w:val="28"/>
          <w:szCs w:val="28"/>
          <w:lang w:eastAsia="ru-RU"/>
        </w:rPr>
      </w:pP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1.1. Наименование муниципального контроля - муниципальный жилищный контроль на территории Никольского сельсовета (далее - муниципальная функция, муниципальный контроль, муниципальный жилищный контроль) в отношении юридических лиц и индивидуальных предпринимателей.</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1.2. Наименование органа муниципального контроля: о</w:t>
      </w:r>
      <w:r>
        <w:rPr>
          <w:rFonts w:ascii="Times New Roman" w:eastAsia="Times New Roman" w:hAnsi="Times New Roman"/>
          <w:color w:val="000000"/>
          <w:sz w:val="24"/>
          <w:szCs w:val="24"/>
          <w:lang w:eastAsia="ru-RU"/>
        </w:rPr>
        <w:t>рганом местного самоуправления, уполномоченным на осуществление мероприятий по муниципальному контролю, является администрация Никольского сельсовета (далее также - орган муниципального контроля).</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 осуществлении муниципального контроля органы муниципального контроля взаимодействуют с уполномоченным органом </w:t>
      </w:r>
      <w:r>
        <w:rPr>
          <w:rFonts w:ascii="Times New Roman" w:eastAsia="Times New Roman" w:hAnsi="Times New Roman"/>
          <w:bCs/>
          <w:color w:val="000000"/>
          <w:sz w:val="24"/>
          <w:szCs w:val="24"/>
          <w:lang w:eastAsia="ru-RU"/>
        </w:rPr>
        <w:t>государственного жилищного надзора Красноярского края</w:t>
      </w:r>
      <w:r>
        <w:rPr>
          <w:rFonts w:ascii="Times New Roman" w:eastAsia="Times New Roman" w:hAnsi="Times New Roman"/>
          <w:color w:val="000000"/>
          <w:sz w:val="24"/>
          <w:szCs w:val="24"/>
          <w:lang w:eastAsia="ru-RU"/>
        </w:rPr>
        <w:t xml:space="preserve">, в порядке, установленном Законом Красноярского края </w:t>
      </w:r>
      <w:r>
        <w:rPr>
          <w:rFonts w:ascii="Times New Roman" w:eastAsia="Times New Roman" w:hAnsi="Times New Roman"/>
          <w:bCs/>
          <w:color w:val="000000"/>
          <w:sz w:val="24"/>
          <w:szCs w:val="24"/>
          <w:lang w:eastAsia="ru-RU"/>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Pr>
          <w:rFonts w:ascii="Times New Roman" w:eastAsia="Times New Roman" w:hAnsi="Times New Roman"/>
          <w:color w:val="000000"/>
          <w:sz w:val="24"/>
          <w:szCs w:val="24"/>
          <w:lang w:eastAsia="ru-RU"/>
        </w:rPr>
        <w:t>.</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2) Жилищным кодексом Российской Федерации («Собрание законодательства РФ», 03.01.2005, № 1 (часть 1), ст. 14, «Российская газета», № 1, 12.01.2005, «Парламентская газета», № 7-8, 15.01.2005.</w:t>
      </w:r>
      <w:r>
        <w:rPr>
          <w:rFonts w:ascii="Times New Roman" w:eastAsia="Times New Roman" w:hAnsi="Times New Roman"/>
          <w:color w:val="000000"/>
          <w:sz w:val="24"/>
          <w:szCs w:val="24"/>
          <w:lang w:eastAsia="ru-RU"/>
        </w:rPr>
        <w:t>);</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 xml:space="preserve">5) </w:t>
      </w:r>
      <w:r>
        <w:rPr>
          <w:rFonts w:ascii="Times New Roman" w:eastAsia="Times New Roman" w:hAnsi="Times New Roman"/>
          <w:color w:val="000000"/>
          <w:sz w:val="24"/>
          <w:szCs w:val="24"/>
          <w:lang w:eastAsia="ru-RU"/>
        </w:rPr>
        <w:t>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rFonts w:ascii="Times New Roman" w:eastAsia="Times New Roman" w:hAnsi="Times New Roman"/>
          <w:bCs/>
          <w:color w:val="000000"/>
          <w:sz w:val="24"/>
          <w:szCs w:val="24"/>
          <w:lang w:eastAsia="ru-RU"/>
        </w:rPr>
        <w:t>контроля ежегодных планов проведения плановых проверок юридических лиц</w:t>
      </w:r>
      <w:proofErr w:type="gramEnd"/>
      <w:r>
        <w:rPr>
          <w:rFonts w:ascii="Times New Roman" w:eastAsia="Times New Roman" w:hAnsi="Times New Roman"/>
          <w:bCs/>
          <w:color w:val="000000"/>
          <w:sz w:val="24"/>
          <w:szCs w:val="24"/>
          <w:lang w:eastAsia="ru-RU"/>
        </w:rPr>
        <w:t xml:space="preserve"> и индивидуальных предпринимателей» («Собрание законодательства РФ», 12.07.2010, № 28, ст. 3706.);</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roofErr w:type="gramStart"/>
      <w:r>
        <w:rPr>
          <w:rFonts w:ascii="Times New Roman" w:eastAsia="Times New Roman" w:hAnsi="Times New Roman"/>
          <w:bCs/>
          <w:color w:val="000000"/>
          <w:sz w:val="24"/>
          <w:szCs w:val="24"/>
          <w:lang w:eastAsia="ru-RU"/>
        </w:rPr>
        <w:t xml:space="preserve">8) </w:t>
      </w:r>
      <w:r>
        <w:rPr>
          <w:rFonts w:ascii="Times New Roman" w:eastAsia="Times New Roman" w:hAnsi="Times New Roman"/>
          <w:color w:val="000000"/>
          <w:sz w:val="24"/>
          <w:szCs w:val="24"/>
          <w:lang w:eastAsia="ru-RU"/>
        </w:rPr>
        <w:t xml:space="preserve">Законом Красноярского края </w:t>
      </w:r>
      <w:r>
        <w:rPr>
          <w:rFonts w:ascii="Times New Roman" w:eastAsia="Times New Roman" w:hAnsi="Times New Roman"/>
          <w:bCs/>
          <w:color w:val="000000"/>
          <w:sz w:val="24"/>
          <w:szCs w:val="24"/>
          <w:lang w:eastAsia="ru-RU"/>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(«Наш Красноярский край», № 12, 20.02.2013, «Официальный интернет-портал правовой информации Красноярского края» http://www.zakon.krskstate.ru, 25.02.2013, «Ведомости высших органов государственной власти Красноярского края», № 7(582), 25.02.2013</w:t>
      </w:r>
      <w:r>
        <w:rPr>
          <w:rFonts w:ascii="Times New Roman" w:eastAsia="Times New Roman" w:hAnsi="Times New Roman"/>
          <w:color w:val="000000"/>
          <w:sz w:val="24"/>
          <w:szCs w:val="24"/>
          <w:lang w:eastAsia="ru-RU"/>
        </w:rPr>
        <w:t>.);</w:t>
      </w:r>
      <w:proofErr w:type="gramEnd"/>
    </w:p>
    <w:p w:rsidR="0074072D" w:rsidRDefault="0074072D" w:rsidP="0074072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Pr>
          <w:rFonts w:ascii="Times New Roman" w:eastAsia="Times New Roman" w:hAnsi="Times New Roman"/>
          <w:i/>
          <w:color w:val="000000"/>
          <w:sz w:val="24"/>
          <w:szCs w:val="24"/>
          <w:lang w:eastAsia="ru-RU"/>
        </w:rPr>
        <w:t xml:space="preserve"> </w:t>
      </w:r>
      <w:r>
        <w:rPr>
          <w:rFonts w:ascii="Times New Roman" w:eastAsia="Times New Roman" w:hAnsi="Times New Roman"/>
          <w:color w:val="000000"/>
          <w:sz w:val="24"/>
          <w:szCs w:val="24"/>
          <w:lang w:eastAsia="ru-RU"/>
        </w:rPr>
        <w:t xml:space="preserve">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Pr>
          <w:rFonts w:ascii="Times New Roman" w:eastAsia="Times New Roman" w:hAnsi="Times New Roman"/>
          <w:color w:val="000000"/>
          <w:sz w:val="24"/>
          <w:szCs w:val="24"/>
          <w:lang w:eastAsia="ru-RU"/>
        </w:rPr>
        <w:t>полномочиями</w:t>
      </w:r>
      <w:proofErr w:type="gramEnd"/>
      <w:r>
        <w:rPr>
          <w:rFonts w:ascii="Times New Roman" w:eastAsia="Times New Roman" w:hAnsi="Times New Roman"/>
          <w:color w:val="000000"/>
          <w:sz w:val="24"/>
          <w:szCs w:val="24"/>
          <w:lang w:eastAsia="ru-RU"/>
        </w:rPr>
        <w:t xml:space="preserve"> по осуществлению которого наделены органы местного самоуправления» («Ведомости высших органов государственной власти Красноярского края», № 52(627), 23.12.2013);</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10) Уставом Никольского сельсовета </w:t>
      </w:r>
      <w:proofErr w:type="spellStart"/>
      <w:r>
        <w:rPr>
          <w:rFonts w:ascii="Times New Roman" w:eastAsia="Times New Roman" w:hAnsi="Times New Roman"/>
          <w:bCs/>
          <w:color w:val="000000"/>
          <w:sz w:val="24"/>
          <w:szCs w:val="24"/>
          <w:lang w:eastAsia="ru-RU"/>
        </w:rPr>
        <w:t>Абанского</w:t>
      </w:r>
      <w:proofErr w:type="spellEnd"/>
      <w:r>
        <w:rPr>
          <w:rFonts w:ascii="Times New Roman" w:eastAsia="Times New Roman" w:hAnsi="Times New Roman"/>
          <w:bCs/>
          <w:color w:val="000000"/>
          <w:sz w:val="24"/>
          <w:szCs w:val="24"/>
          <w:lang w:eastAsia="ru-RU"/>
        </w:rPr>
        <w:t xml:space="preserve"> района Красноярского края</w:t>
      </w:r>
      <w:r>
        <w:rPr>
          <w:rFonts w:ascii="Times New Roman" w:eastAsia="Times New Roman" w:hAnsi="Times New Roman"/>
          <w:bCs/>
          <w:i/>
          <w:color w:val="000000"/>
          <w:sz w:val="24"/>
          <w:szCs w:val="24"/>
          <w:lang w:eastAsia="ru-RU"/>
        </w:rPr>
        <w:t xml:space="preserve"> </w:t>
      </w:r>
      <w:r>
        <w:rPr>
          <w:rFonts w:ascii="Times New Roman" w:eastAsia="Times New Roman" w:hAnsi="Times New Roman"/>
          <w:bCs/>
          <w:color w:val="000000"/>
          <w:sz w:val="24"/>
          <w:szCs w:val="24"/>
          <w:lang w:eastAsia="ru-RU"/>
        </w:rPr>
        <w:t>(периодическое печатное издание «Ведомости органов местного самоуправления Никольского сельсовета);</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i/>
          <w:color w:val="000000"/>
          <w:sz w:val="24"/>
          <w:szCs w:val="24"/>
          <w:lang w:eastAsia="ru-RU"/>
        </w:rPr>
      </w:pPr>
      <w:r>
        <w:rPr>
          <w:rFonts w:ascii="Times New Roman" w:eastAsia="Times New Roman" w:hAnsi="Times New Roman"/>
          <w:bCs/>
          <w:color w:val="000000"/>
          <w:sz w:val="24"/>
          <w:szCs w:val="24"/>
          <w:lang w:eastAsia="ru-RU"/>
        </w:rPr>
        <w:t>11)</w:t>
      </w:r>
      <w:r>
        <w:rPr>
          <w:rFonts w:ascii="Times New Roman" w:eastAsia="Times New Roman" w:hAnsi="Times New Roman"/>
          <w:bCs/>
          <w:i/>
          <w:color w:val="000000"/>
          <w:sz w:val="24"/>
          <w:szCs w:val="24"/>
          <w:lang w:eastAsia="ru-RU"/>
        </w:rPr>
        <w:t xml:space="preserve"> </w:t>
      </w:r>
      <w:r>
        <w:rPr>
          <w:rFonts w:ascii="Times New Roman" w:eastAsia="Times New Roman" w:hAnsi="Times New Roman"/>
          <w:bCs/>
          <w:color w:val="000000"/>
          <w:sz w:val="24"/>
          <w:szCs w:val="24"/>
          <w:lang w:eastAsia="ru-RU"/>
        </w:rPr>
        <w:t>настоящим Административным регламентом</w:t>
      </w:r>
      <w:r>
        <w:rPr>
          <w:rFonts w:ascii="Times New Roman" w:eastAsia="Times New Roman" w:hAnsi="Times New Roman"/>
          <w:bCs/>
          <w:i/>
          <w:color w:val="000000"/>
          <w:sz w:val="24"/>
          <w:szCs w:val="24"/>
          <w:lang w:eastAsia="ru-RU"/>
        </w:rPr>
        <w:t xml:space="preserve"> (</w:t>
      </w:r>
      <w:r>
        <w:rPr>
          <w:rFonts w:ascii="Times New Roman" w:eastAsia="Times New Roman" w:hAnsi="Times New Roman"/>
          <w:bCs/>
          <w:color w:val="000000"/>
          <w:sz w:val="24"/>
          <w:szCs w:val="24"/>
          <w:lang w:eastAsia="ru-RU"/>
        </w:rPr>
        <w:t>периодическое печатное издание «Ведомости органов местного самоуправления Никольского сельсовета)</w:t>
      </w:r>
      <w:r>
        <w:rPr>
          <w:rFonts w:ascii="Times New Roman" w:eastAsia="Times New Roman" w:hAnsi="Times New Roman"/>
          <w:bCs/>
          <w:i/>
          <w:color w:val="000000"/>
          <w:sz w:val="24"/>
          <w:szCs w:val="24"/>
          <w:lang w:eastAsia="ru-RU"/>
        </w:rPr>
        <w:t>.</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1.4. Предметом муниципального жилищного контроля является соблюдение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 (далее - Обязательные требования). </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 Права и обязанности органа муниципального контроля, должностных лиц органа местного самоуправления при осуществлении муниципального контроля.</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i/>
          <w:color w:val="000000"/>
          <w:sz w:val="24"/>
          <w:szCs w:val="24"/>
          <w:lang w:eastAsia="ru-RU"/>
        </w:rPr>
      </w:pPr>
      <w:r>
        <w:rPr>
          <w:rFonts w:ascii="Times New Roman" w:eastAsia="Times New Roman" w:hAnsi="Times New Roman"/>
          <w:bCs/>
          <w:color w:val="000000"/>
          <w:sz w:val="24"/>
          <w:szCs w:val="24"/>
          <w:lang w:eastAsia="ru-RU"/>
        </w:rPr>
        <w:t>1.5.1. Должностными лицами органа муниципального контроля (далее - Уполномоченные должностные лица, муниципальные инспекторы), уполномоченные осуществлять муниципальный жилищный контроль, являются глава Никольского сельсовета, специалист администрации Никольского сельсовета</w:t>
      </w:r>
      <w:r>
        <w:rPr>
          <w:rFonts w:ascii="Times New Roman" w:eastAsia="Times New Roman" w:hAnsi="Times New Roman"/>
          <w:bCs/>
          <w:i/>
          <w:color w:val="000000"/>
          <w:sz w:val="24"/>
          <w:szCs w:val="24"/>
          <w:lang w:eastAsia="ru-RU"/>
        </w:rPr>
        <w:t>.</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1.5.2. При осуществлении муниципального контроля муниципальные инспекторы обязаны:</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Красноярского края в области жилищных отношений, а также муниципальными правовыми актами;</w:t>
      </w:r>
      <w:proofErr w:type="gramEnd"/>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 xml:space="preserve">3) </w:t>
      </w:r>
      <w:r>
        <w:rPr>
          <w:rFonts w:ascii="Times New Roman" w:eastAsia="Times New Roman" w:hAnsi="Times New Roman"/>
          <w:color w:val="000000"/>
          <w:sz w:val="24"/>
          <w:szCs w:val="24"/>
          <w:lang w:eastAsia="ru-RU"/>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Pr>
          <w:rFonts w:ascii="Times New Roman" w:eastAsia="Times New Roman" w:hAnsi="Times New Roman"/>
          <w:bCs/>
          <w:color w:val="000000"/>
          <w:sz w:val="24"/>
          <w:szCs w:val="24"/>
          <w:lang w:eastAsia="ru-RU"/>
        </w:rPr>
        <w:t>;</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5) не препятствовать руководителю, иному должностному лицу или уполномоченному представителю юридического лица, индивидуальному </w:t>
      </w:r>
      <w:r>
        <w:rPr>
          <w:rFonts w:ascii="Times New Roman" w:eastAsia="Times New Roman" w:hAnsi="Times New Roman"/>
          <w:bCs/>
          <w:color w:val="000000"/>
          <w:sz w:val="24"/>
          <w:szCs w:val="24"/>
          <w:lang w:eastAsia="ru-RU"/>
        </w:rPr>
        <w:lastRenderedPageBreak/>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 xml:space="preserve">8) </w:t>
      </w:r>
      <w:r>
        <w:rPr>
          <w:rFonts w:ascii="Times New Roman" w:hAnsi="Times New Roman"/>
          <w:bCs/>
          <w:color w:val="000000"/>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ascii="Times New Roman" w:hAnsi="Times New Roman"/>
          <w:bCs/>
          <w:color w:val="000000"/>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Pr>
          <w:rFonts w:ascii="Times New Roman" w:eastAsia="Times New Roman" w:hAnsi="Times New Roman"/>
          <w:bCs/>
          <w:color w:val="000000"/>
          <w:sz w:val="24"/>
          <w:szCs w:val="24"/>
          <w:lang w:eastAsia="ru-RU"/>
        </w:rPr>
        <w:t xml:space="preserve">; </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10) соблюдать сроки проведения проверки, установленные пунктом 2.2 раздела 2 настоящего Административного регламента;</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13) </w:t>
      </w:r>
      <w:r>
        <w:rPr>
          <w:rFonts w:ascii="Times New Roman" w:hAnsi="Times New Roman"/>
          <w:bCs/>
          <w:color w:val="000000"/>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4072D" w:rsidRDefault="0074072D" w:rsidP="0074072D">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lang w:eastAsia="ru-RU"/>
        </w:rPr>
        <w:t xml:space="preserve">14) </w:t>
      </w:r>
      <w:r>
        <w:rPr>
          <w:rFonts w:ascii="Times New Roman" w:hAnsi="Times New Roman"/>
          <w:color w:val="000000"/>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4072D" w:rsidRDefault="0074072D" w:rsidP="0074072D">
      <w:pPr>
        <w:shd w:val="clear" w:color="auto" w:fill="FFFFFF"/>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hAnsi="Times New Roman"/>
          <w:iCs/>
          <w:color w:val="000000"/>
          <w:sz w:val="24"/>
          <w:szCs w:val="24"/>
          <w:lang w:eastAsia="ru-RU"/>
        </w:rPr>
        <w:t>15) 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N 415</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1.5.3. При осуществлении муниципального контроля </w:t>
      </w:r>
      <w:r>
        <w:rPr>
          <w:rFonts w:ascii="Times New Roman" w:hAnsi="Times New Roman"/>
          <w:bCs/>
          <w:color w:val="000000"/>
          <w:sz w:val="24"/>
          <w:szCs w:val="24"/>
        </w:rPr>
        <w:t>орган муниципального контроля</w:t>
      </w:r>
      <w:r>
        <w:rPr>
          <w:rFonts w:ascii="Times New Roman" w:eastAsia="Times New Roman" w:hAnsi="Times New Roman"/>
          <w:bCs/>
          <w:color w:val="000000"/>
          <w:sz w:val="24"/>
          <w:szCs w:val="24"/>
          <w:lang w:eastAsia="ru-RU"/>
        </w:rPr>
        <w:t>, муниципальные инспекторы имеют право:</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w:t>
      </w:r>
      <w:r>
        <w:rPr>
          <w:rFonts w:ascii="Times New Roman" w:eastAsia="Times New Roman" w:hAnsi="Times New Roman"/>
          <w:bCs/>
          <w:color w:val="000000"/>
          <w:sz w:val="24"/>
          <w:szCs w:val="24"/>
          <w:lang w:eastAsia="ru-RU"/>
        </w:rPr>
        <w:lastRenderedPageBreak/>
        <w:t>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w:t>
      </w:r>
      <w:r>
        <w:rPr>
          <w:rFonts w:ascii="Times New Roman" w:eastAsia="Times New Roman" w:hAnsi="Times New Roman"/>
          <w:sz w:val="24"/>
          <w:szCs w:val="24"/>
          <w:lang w:eastAsia="ru-RU"/>
        </w:rPr>
        <w:t xml:space="preserve">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w:t>
      </w:r>
      <w:r>
        <w:rPr>
          <w:rFonts w:ascii="Times New Roman" w:eastAsia="Times New Roman" w:hAnsi="Times New Roman"/>
          <w:bCs/>
          <w:color w:val="000000"/>
          <w:sz w:val="24"/>
          <w:szCs w:val="24"/>
          <w:lang w:eastAsia="ru-RU"/>
        </w:rPr>
        <w:t xml:space="preserve"> и проводить их обследования; </w:t>
      </w:r>
      <w:proofErr w:type="gramStart"/>
      <w:r>
        <w:rPr>
          <w:rFonts w:ascii="Times New Roman" w:eastAsia="Times New Roman" w:hAnsi="Times New Roman"/>
          <w:bCs/>
          <w:color w:val="000000"/>
          <w:sz w:val="24"/>
          <w:szCs w:val="24"/>
          <w:lang w:eastAsia="ru-RU"/>
        </w:rPr>
        <w:t xml:space="preserve">проводить исследования, испытания, расследования, экспертизы и другие мероприятия по контролю, проверять соблюдение </w:t>
      </w:r>
      <w:proofErr w:type="spellStart"/>
      <w:r>
        <w:rPr>
          <w:rFonts w:ascii="Times New Roman" w:eastAsia="Times New Roman" w:hAnsi="Times New Roman"/>
          <w:bCs/>
          <w:color w:val="000000"/>
          <w:sz w:val="24"/>
          <w:szCs w:val="24"/>
          <w:lang w:eastAsia="ru-RU"/>
        </w:rPr>
        <w:t>наймодателями</w:t>
      </w:r>
      <w:proofErr w:type="spellEnd"/>
      <w:r>
        <w:rPr>
          <w:rFonts w:ascii="Times New Roman" w:eastAsia="Times New Roman" w:hAnsi="Times New Roman"/>
          <w:bCs/>
          <w:color w:val="000000"/>
          <w:sz w:val="24"/>
          <w:szCs w:val="24"/>
          <w:lang w:eastAsia="ru-RU"/>
        </w:rPr>
        <w:t xml:space="preserve"> жилых помещений в наемных домах социального использования обязательных требований к </w:t>
      </w:r>
      <w:proofErr w:type="spellStart"/>
      <w:r>
        <w:rPr>
          <w:rFonts w:ascii="Times New Roman" w:eastAsia="Times New Roman" w:hAnsi="Times New Roman"/>
          <w:bCs/>
          <w:color w:val="000000"/>
          <w:sz w:val="24"/>
          <w:szCs w:val="24"/>
          <w:lang w:eastAsia="ru-RU"/>
        </w:rPr>
        <w:t>наймодателям</w:t>
      </w:r>
      <w:proofErr w:type="spellEnd"/>
      <w:r>
        <w:rPr>
          <w:rFonts w:ascii="Times New Roman" w:eastAsia="Times New Roman" w:hAnsi="Times New Roman"/>
          <w:bCs/>
          <w:color w:val="000000"/>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Pr>
          <w:rFonts w:ascii="Times New Roman" w:eastAsia="Times New Roman" w:hAnsi="Times New Roman"/>
          <w:bCs/>
          <w:color w:val="000000"/>
          <w:sz w:val="24"/>
          <w:szCs w:val="24"/>
          <w:lang w:eastAsia="ru-RU"/>
        </w:rPr>
        <w:t xml:space="preserve"> </w:t>
      </w:r>
      <w:proofErr w:type="gramStart"/>
      <w:r>
        <w:rPr>
          <w:rFonts w:ascii="Times New Roman" w:eastAsia="Times New Roman" w:hAnsi="Times New Roman"/>
          <w:bCs/>
          <w:color w:val="000000"/>
          <w:sz w:val="24"/>
          <w:szCs w:val="24"/>
          <w:lang w:eastAsia="ru-RU"/>
        </w:rPr>
        <w:t>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Pr>
          <w:rFonts w:ascii="Times New Roman" w:eastAsia="Times New Roman" w:hAnsi="Times New Roman"/>
          <w:bCs/>
          <w:color w:val="000000"/>
          <w:sz w:val="24"/>
          <w:szCs w:val="24"/>
          <w:lang w:eastAsia="ru-RU"/>
        </w:rPr>
        <w:t xml:space="preserve"> </w:t>
      </w:r>
      <w:proofErr w:type="gramStart"/>
      <w:r>
        <w:rPr>
          <w:rFonts w:ascii="Times New Roman" w:eastAsia="Times New Roman" w:hAnsi="Times New Roman"/>
          <w:bCs/>
          <w:color w:val="000000"/>
          <w:sz w:val="24"/>
          <w:szCs w:val="24"/>
          <w:lang w:eastAsia="ru-RU"/>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Pr>
          <w:rFonts w:ascii="Times New Roman" w:eastAsia="Times New Roman" w:hAnsi="Times New Roman"/>
          <w:bCs/>
          <w:color w:val="000000"/>
          <w:sz w:val="24"/>
          <w:szCs w:val="24"/>
          <w:lang w:eastAsia="ru-RU"/>
        </w:rPr>
        <w:t xml:space="preserve"> </w:t>
      </w:r>
      <w:proofErr w:type="gramStart"/>
      <w:r>
        <w:rPr>
          <w:rFonts w:ascii="Times New Roman" w:eastAsia="Times New Roman" w:hAnsi="Times New Roman"/>
          <w:bCs/>
          <w:color w:val="000000"/>
          <w:sz w:val="24"/>
          <w:szCs w:val="24"/>
          <w:lang w:eastAsia="ru-RU"/>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 правомерность</w:t>
      </w:r>
      <w:proofErr w:type="gramEnd"/>
      <w:r>
        <w:rPr>
          <w:rFonts w:ascii="Times New Roman" w:eastAsia="Times New Roman" w:hAnsi="Times New Roman"/>
          <w:bCs/>
          <w:color w:val="000000"/>
          <w:sz w:val="24"/>
          <w:szCs w:val="24"/>
          <w:lang w:eastAsia="ru-RU"/>
        </w:rPr>
        <w:t xml:space="preserve"> </w:t>
      </w:r>
      <w:proofErr w:type="gramStart"/>
      <w:r>
        <w:rPr>
          <w:rFonts w:ascii="Times New Roman" w:eastAsia="Times New Roman" w:hAnsi="Times New Roman"/>
          <w:bCs/>
          <w:color w:val="000000"/>
          <w:sz w:val="24"/>
          <w:szCs w:val="24"/>
          <w:lang w:eastAsia="ru-RU"/>
        </w:rPr>
        <w:t>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74072D" w:rsidRDefault="0074072D" w:rsidP="0074072D">
      <w:pPr>
        <w:shd w:val="clear" w:color="auto" w:fill="FFFFFF"/>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 направлять в случае выявления признаков административных правонарушений материалы в орган государственного жилищного надзора края для возбуждения дела об административном правонарушении и его рассмотрения;</w:t>
      </w:r>
    </w:p>
    <w:p w:rsidR="0074072D" w:rsidRDefault="0074072D" w:rsidP="0074072D">
      <w:pPr>
        <w:shd w:val="clear" w:color="auto" w:fill="FFFFFF"/>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4072D" w:rsidRDefault="0074072D" w:rsidP="0074072D">
      <w:pPr>
        <w:autoSpaceDE w:val="0"/>
        <w:autoSpaceDN w:val="0"/>
        <w:adjustRightInd w:val="0"/>
        <w:spacing w:after="0" w:line="240" w:lineRule="auto"/>
        <w:ind w:firstLine="54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 xml:space="preserve">  6)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7) 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w:t>
      </w:r>
      <w:proofErr w:type="gramEnd"/>
      <w:r>
        <w:rPr>
          <w:rFonts w:ascii="Times New Roman" w:eastAsia="Times New Roman" w:hAnsi="Times New Roman"/>
          <w:bCs/>
          <w:color w:val="000000"/>
          <w:sz w:val="24"/>
          <w:szCs w:val="24"/>
          <w:lang w:eastAsia="ru-RU"/>
        </w:rPr>
        <w:t xml:space="preserve">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1.6. Права и обязанности юридических лиц и индивидуальных предпринимателей, в отношении которых осуществляется муниципальный контроль. </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1.6.1. Лица, в отношении которых осуществляются мероприятия по контролю, вправе:</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4072D" w:rsidRDefault="0074072D" w:rsidP="0074072D">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Pr>
          <w:rFonts w:ascii="Times New Roman" w:hAnsi="Times New Roman"/>
          <w:color w:val="000000"/>
          <w:sz w:val="24"/>
          <w:szCs w:val="24"/>
        </w:rPr>
        <w:t xml:space="preserve">6) </w:t>
      </w:r>
      <w:r>
        <w:rPr>
          <w:rFonts w:ascii="Times New Roman" w:hAnsi="Times New Roman"/>
          <w:bCs/>
          <w:color w:val="000000"/>
          <w:sz w:val="24"/>
          <w:szCs w:val="24"/>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4072D" w:rsidRDefault="0074072D" w:rsidP="0074072D">
      <w:pPr>
        <w:pStyle w:val="ConsPlusNormal"/>
        <w:ind w:firstLine="709"/>
        <w:jc w:val="both"/>
        <w:rPr>
          <w:rFonts w:ascii="Times New Roman" w:eastAsia="Calibri" w:hAnsi="Times New Roman" w:cs="Times New Roman"/>
          <w:color w:val="000000"/>
          <w:sz w:val="24"/>
          <w:szCs w:val="24"/>
        </w:rPr>
      </w:pPr>
      <w:r>
        <w:rPr>
          <w:rFonts w:ascii="Times New Roman" w:hAnsi="Times New Roman" w:cs="Times New Roman"/>
          <w:bCs/>
          <w:color w:val="000000"/>
          <w:sz w:val="24"/>
          <w:szCs w:val="24"/>
        </w:rPr>
        <w:t xml:space="preserve">7) </w:t>
      </w:r>
      <w:r>
        <w:rPr>
          <w:rFonts w:ascii="Times New Roman" w:eastAsia="Calibri" w:hAnsi="Times New Roman" w:cs="Times New Roman"/>
          <w:color w:val="000000"/>
          <w:sz w:val="24"/>
          <w:szCs w:val="24"/>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hAnsi="Times New Roman"/>
          <w:color w:val="000000"/>
          <w:sz w:val="24"/>
          <w:szCs w:val="24"/>
        </w:rPr>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lastRenderedPageBreak/>
        <w:t xml:space="preserve">1.6.1.1. </w:t>
      </w:r>
      <w:proofErr w:type="gramStart"/>
      <w:r>
        <w:rPr>
          <w:rFonts w:ascii="Times New Roman" w:eastAsia="Times New Roman" w:hAnsi="Times New Roman"/>
          <w:bCs/>
          <w:color w:val="000000"/>
          <w:sz w:val="24"/>
          <w:szCs w:val="24"/>
          <w:lang w:eastAsia="ru-RU"/>
        </w:rPr>
        <w:t>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а также юридические лица и индивидуальные предприниматели обязаны:</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 xml:space="preserve">-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roofErr w:type="gramEnd"/>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1.7. Результатами исполнения муниципальной функции являются:</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1.7.1. составление акта проверки юридического лица, индивидуального предпринимателя (далее - акт проверки);</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1.7.2.  в случае выявления нарушений:</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выдача предписаний (</w:t>
      </w:r>
      <w:r>
        <w:rPr>
          <w:rFonts w:ascii="Times New Roman" w:eastAsia="Times New Roman" w:hAnsi="Times New Roman"/>
          <w:color w:val="000000"/>
          <w:sz w:val="24"/>
          <w:szCs w:val="24"/>
          <w:lang w:eastAsia="ru-RU"/>
        </w:rPr>
        <w:t xml:space="preserve">приложение № 1) </w:t>
      </w:r>
      <w:r>
        <w:rPr>
          <w:rFonts w:ascii="Times New Roman" w:eastAsia="Times New Roman" w:hAnsi="Times New Roman"/>
          <w:bCs/>
          <w:color w:val="000000"/>
          <w:sz w:val="24"/>
          <w:szCs w:val="24"/>
          <w:lang w:eastAsia="ru-RU"/>
        </w:rPr>
        <w:t>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направление материалов проверки в орган государственного жилищного надзора края в течение трех рабочих дней со дня составления акта проверки.</w:t>
      </w:r>
    </w:p>
    <w:p w:rsidR="0074072D" w:rsidRDefault="0074072D" w:rsidP="0074072D">
      <w:pPr>
        <w:autoSpaceDE w:val="0"/>
        <w:autoSpaceDN w:val="0"/>
        <w:adjustRightInd w:val="0"/>
        <w:spacing w:after="0" w:line="240" w:lineRule="auto"/>
        <w:jc w:val="both"/>
        <w:rPr>
          <w:rFonts w:ascii="Times New Roman" w:eastAsia="Times New Roman" w:hAnsi="Times New Roman"/>
          <w:bCs/>
          <w:color w:val="000000"/>
          <w:sz w:val="24"/>
          <w:szCs w:val="24"/>
          <w:lang w:eastAsia="ru-RU"/>
        </w:rPr>
      </w:pPr>
    </w:p>
    <w:p w:rsidR="0074072D" w:rsidRDefault="0074072D" w:rsidP="0074072D">
      <w:pPr>
        <w:autoSpaceDE w:val="0"/>
        <w:autoSpaceDN w:val="0"/>
        <w:adjustRightInd w:val="0"/>
        <w:spacing w:after="0" w:line="240" w:lineRule="auto"/>
        <w:ind w:firstLine="708"/>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 Порядок информирования о муниципальном контроле и срок осуществления муниципального контроля</w:t>
      </w:r>
    </w:p>
    <w:p w:rsidR="0074072D" w:rsidRDefault="0074072D" w:rsidP="0074072D">
      <w:pPr>
        <w:autoSpaceDE w:val="0"/>
        <w:autoSpaceDN w:val="0"/>
        <w:adjustRightInd w:val="0"/>
        <w:spacing w:after="0" w:line="240" w:lineRule="auto"/>
        <w:ind w:firstLine="708"/>
        <w:jc w:val="center"/>
        <w:rPr>
          <w:rFonts w:ascii="Times New Roman" w:eastAsia="Times New Roman" w:hAnsi="Times New Roman"/>
          <w:bCs/>
          <w:color w:val="000000"/>
          <w:sz w:val="24"/>
          <w:szCs w:val="24"/>
          <w:lang w:eastAsia="ru-RU"/>
        </w:rPr>
      </w:pP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2.1. Порядок информирования об осуществлении муниципального контроля.</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2.1.1. Информация об органе муниципального контроля:</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Место нахождения органа муниципального контроля: Администрация Никольского сельсовета </w:t>
      </w:r>
      <w:proofErr w:type="spellStart"/>
      <w:r>
        <w:rPr>
          <w:rFonts w:ascii="Times New Roman" w:eastAsia="Times New Roman" w:hAnsi="Times New Roman"/>
          <w:color w:val="000000"/>
          <w:sz w:val="24"/>
          <w:szCs w:val="24"/>
          <w:lang w:eastAsia="ru-RU"/>
        </w:rPr>
        <w:t>Абанского</w:t>
      </w:r>
      <w:proofErr w:type="spellEnd"/>
      <w:r>
        <w:rPr>
          <w:rFonts w:ascii="Times New Roman" w:eastAsia="Times New Roman" w:hAnsi="Times New Roman"/>
          <w:color w:val="000000"/>
          <w:sz w:val="24"/>
          <w:szCs w:val="24"/>
          <w:lang w:eastAsia="ru-RU"/>
        </w:rPr>
        <w:t xml:space="preserve"> района Красноярского края</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Почтовый адрес (местонахождение) органа муниципального контроля для принятия документов и заявлений: 663749 </w:t>
      </w:r>
      <w:proofErr w:type="spellStart"/>
      <w:r>
        <w:rPr>
          <w:rFonts w:ascii="Times New Roman" w:eastAsia="Times New Roman" w:hAnsi="Times New Roman"/>
          <w:color w:val="000000"/>
          <w:sz w:val="24"/>
          <w:szCs w:val="24"/>
          <w:lang w:eastAsia="ru-RU"/>
        </w:rPr>
        <w:t>с</w:t>
      </w:r>
      <w:proofErr w:type="gramStart"/>
      <w:r>
        <w:rPr>
          <w:rFonts w:ascii="Times New Roman" w:eastAsia="Times New Roman" w:hAnsi="Times New Roman"/>
          <w:color w:val="000000"/>
          <w:sz w:val="24"/>
          <w:szCs w:val="24"/>
          <w:lang w:eastAsia="ru-RU"/>
        </w:rPr>
        <w:t>.Н</w:t>
      </w:r>
      <w:proofErr w:type="gramEnd"/>
      <w:r>
        <w:rPr>
          <w:rFonts w:ascii="Times New Roman" w:eastAsia="Times New Roman" w:hAnsi="Times New Roman"/>
          <w:color w:val="000000"/>
          <w:sz w:val="24"/>
          <w:szCs w:val="24"/>
          <w:lang w:eastAsia="ru-RU"/>
        </w:rPr>
        <w:t>икольск</w:t>
      </w:r>
      <w:proofErr w:type="spellEnd"/>
      <w:r>
        <w:rPr>
          <w:rFonts w:ascii="Times New Roman" w:eastAsia="Times New Roman" w:hAnsi="Times New Roman"/>
          <w:color w:val="000000"/>
          <w:sz w:val="24"/>
          <w:szCs w:val="24"/>
          <w:lang w:eastAsia="ru-RU"/>
        </w:rPr>
        <w:t>, ул. Молодёжная 28</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График работы органа муниципального контроля: с 8-00 до 16-00</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2.1.2. Способы получения информации о месте нахождения и графиках работы органа муниципального контроля:</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w:t>
      </w:r>
      <w:r>
        <w:rPr>
          <w:rFonts w:ascii="Times New Roman" w:eastAsia="Times New Roman" w:hAnsi="Times New Roman"/>
          <w:bCs/>
          <w:i/>
          <w:color w:val="000000"/>
          <w:sz w:val="24"/>
          <w:szCs w:val="24"/>
          <w:lang w:eastAsia="ru-RU"/>
        </w:rPr>
        <w:t xml:space="preserve"> </w:t>
      </w:r>
      <w:r>
        <w:rPr>
          <w:rFonts w:ascii="Times New Roman" w:eastAsia="Times New Roman" w:hAnsi="Times New Roman"/>
          <w:bCs/>
          <w:color w:val="000000"/>
          <w:sz w:val="24"/>
          <w:szCs w:val="24"/>
          <w:lang w:eastAsia="ru-RU"/>
        </w:rPr>
        <w:t>в сети «Интернет</w:t>
      </w:r>
      <w:r>
        <w:rPr>
          <w:sz w:val="24"/>
          <w:szCs w:val="24"/>
        </w:rPr>
        <w:t xml:space="preserve"> </w:t>
      </w:r>
      <w:r>
        <w:rPr>
          <w:sz w:val="24"/>
          <w:szCs w:val="24"/>
          <w:lang w:val="en-US"/>
        </w:rPr>
        <w:t>http</w:t>
      </w:r>
      <w:r>
        <w:rPr>
          <w:sz w:val="24"/>
          <w:szCs w:val="24"/>
        </w:rPr>
        <w:t>://</w:t>
      </w:r>
      <w:proofErr w:type="spellStart"/>
      <w:r>
        <w:rPr>
          <w:sz w:val="24"/>
          <w:szCs w:val="24"/>
          <w:lang w:val="en-US"/>
        </w:rPr>
        <w:t>nikolsk</w:t>
      </w:r>
      <w:proofErr w:type="spellEnd"/>
      <w:r>
        <w:rPr>
          <w:sz w:val="24"/>
          <w:szCs w:val="24"/>
        </w:rPr>
        <w:t>.</w:t>
      </w:r>
      <w:proofErr w:type="spellStart"/>
      <w:r>
        <w:rPr>
          <w:sz w:val="24"/>
          <w:szCs w:val="24"/>
          <w:lang w:val="en-US"/>
        </w:rPr>
        <w:t>bdu</w:t>
      </w:r>
      <w:proofErr w:type="spellEnd"/>
      <w:r>
        <w:rPr>
          <w:sz w:val="24"/>
          <w:szCs w:val="24"/>
        </w:rPr>
        <w:t>.</w:t>
      </w:r>
      <w:proofErr w:type="spellStart"/>
      <w:r>
        <w:rPr>
          <w:sz w:val="24"/>
          <w:szCs w:val="24"/>
          <w:lang w:val="en-US"/>
        </w:rPr>
        <w:t>su</w:t>
      </w:r>
      <w:proofErr w:type="spellEnd"/>
      <w:r>
        <w:rPr>
          <w:sz w:val="24"/>
          <w:szCs w:val="24"/>
        </w:rPr>
        <w:t xml:space="preserve">,   </w:t>
      </w:r>
      <w:r>
        <w:rPr>
          <w:rFonts w:ascii="Times New Roman" w:eastAsia="Times New Roman" w:hAnsi="Times New Roman"/>
          <w:bCs/>
          <w:color w:val="000000"/>
          <w:sz w:val="24"/>
          <w:szCs w:val="24"/>
          <w:lang w:eastAsia="ru-RU"/>
        </w:rPr>
        <w:t>на Едином портале государственных и муниципальных услуг Красноярского края www.krskstate.ru/</w:t>
      </w:r>
      <w:proofErr w:type="spellStart"/>
      <w:r>
        <w:rPr>
          <w:rFonts w:ascii="Times New Roman" w:eastAsia="Times New Roman" w:hAnsi="Times New Roman"/>
          <w:bCs/>
          <w:color w:val="000000"/>
          <w:sz w:val="24"/>
          <w:szCs w:val="24"/>
          <w:lang w:eastAsia="ru-RU"/>
        </w:rPr>
        <w:t>gosuslugi</w:t>
      </w:r>
      <w:proofErr w:type="spellEnd"/>
      <w:r>
        <w:rPr>
          <w:rFonts w:ascii="Times New Roman" w:eastAsia="Times New Roman" w:hAnsi="Times New Roman"/>
          <w:bCs/>
          <w:color w:val="000000"/>
          <w:sz w:val="24"/>
          <w:szCs w:val="24"/>
          <w:lang w:eastAsia="ru-RU"/>
        </w:rPr>
        <w:t>, на информационных стендах в помещении органа муниципального контроля.</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2.1.3. Справочные телефоны органа муниципального контроля:</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Информация может быть получена по телефону:</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 тел. 83916379269;</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факс 83916379269.</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2.1.4. Адрес официального сайта органа муниципального контроля в сети «Интернет», содержащего информацию о порядке исполнения муниципальной функции</w:t>
      </w:r>
      <w:r>
        <w:rPr>
          <w:sz w:val="24"/>
          <w:szCs w:val="24"/>
        </w:rPr>
        <w:t xml:space="preserve"> </w:t>
      </w:r>
      <w:r>
        <w:rPr>
          <w:sz w:val="24"/>
          <w:szCs w:val="24"/>
          <w:lang w:val="en-US"/>
        </w:rPr>
        <w:t>http</w:t>
      </w:r>
      <w:r>
        <w:rPr>
          <w:sz w:val="24"/>
          <w:szCs w:val="24"/>
        </w:rPr>
        <w:t>://</w:t>
      </w:r>
      <w:proofErr w:type="spellStart"/>
      <w:r>
        <w:rPr>
          <w:sz w:val="24"/>
          <w:szCs w:val="24"/>
          <w:lang w:val="en-US"/>
        </w:rPr>
        <w:t>nikolsk</w:t>
      </w:r>
      <w:proofErr w:type="spellEnd"/>
      <w:r>
        <w:rPr>
          <w:sz w:val="24"/>
          <w:szCs w:val="24"/>
        </w:rPr>
        <w:t>.</w:t>
      </w:r>
      <w:proofErr w:type="spellStart"/>
      <w:r>
        <w:rPr>
          <w:sz w:val="24"/>
          <w:szCs w:val="24"/>
          <w:lang w:val="en-US"/>
        </w:rPr>
        <w:t>bdu</w:t>
      </w:r>
      <w:proofErr w:type="spellEnd"/>
      <w:r>
        <w:rPr>
          <w:sz w:val="24"/>
          <w:szCs w:val="24"/>
        </w:rPr>
        <w:t>.</w:t>
      </w:r>
      <w:proofErr w:type="spellStart"/>
      <w:r>
        <w:rPr>
          <w:sz w:val="24"/>
          <w:szCs w:val="24"/>
          <w:lang w:val="en-US"/>
        </w:rPr>
        <w:t>su</w:t>
      </w:r>
      <w:proofErr w:type="spellEnd"/>
      <w:r w:rsidRPr="0074072D">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 xml:space="preserve">, адрес электронной почты nikolsk24@mail.ru.   </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2.1.5. Информацию по вопросам исполнения муниципальной функции можно получить:</w:t>
      </w:r>
      <w:r>
        <w:rPr>
          <w:sz w:val="24"/>
          <w:szCs w:val="24"/>
        </w:rPr>
        <w:t xml:space="preserve"> </w:t>
      </w:r>
      <w:r>
        <w:rPr>
          <w:sz w:val="24"/>
          <w:szCs w:val="24"/>
          <w:lang w:val="en-US"/>
        </w:rPr>
        <w:t>http</w:t>
      </w:r>
      <w:r>
        <w:rPr>
          <w:sz w:val="24"/>
          <w:szCs w:val="24"/>
        </w:rPr>
        <w:t>://</w:t>
      </w:r>
      <w:proofErr w:type="spellStart"/>
      <w:r>
        <w:rPr>
          <w:sz w:val="24"/>
          <w:szCs w:val="24"/>
          <w:lang w:val="en-US"/>
        </w:rPr>
        <w:t>nikolsk</w:t>
      </w:r>
      <w:proofErr w:type="spellEnd"/>
      <w:r>
        <w:rPr>
          <w:sz w:val="24"/>
          <w:szCs w:val="24"/>
        </w:rPr>
        <w:t>.</w:t>
      </w:r>
      <w:proofErr w:type="spellStart"/>
      <w:r>
        <w:rPr>
          <w:sz w:val="24"/>
          <w:szCs w:val="24"/>
          <w:lang w:val="en-US"/>
        </w:rPr>
        <w:t>bdu</w:t>
      </w:r>
      <w:proofErr w:type="spellEnd"/>
      <w:r>
        <w:rPr>
          <w:sz w:val="24"/>
          <w:szCs w:val="24"/>
        </w:rPr>
        <w:t>.</w:t>
      </w:r>
      <w:proofErr w:type="spellStart"/>
      <w:r>
        <w:rPr>
          <w:sz w:val="24"/>
          <w:szCs w:val="24"/>
          <w:lang w:val="en-US"/>
        </w:rPr>
        <w:t>su</w:t>
      </w:r>
      <w:proofErr w:type="spellEnd"/>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на официальном сайте в сети «Интернет» </w:t>
      </w:r>
      <w:r>
        <w:rPr>
          <w:sz w:val="24"/>
          <w:szCs w:val="24"/>
          <w:lang w:val="en-US"/>
        </w:rPr>
        <w:t>http</w:t>
      </w:r>
      <w:r>
        <w:rPr>
          <w:sz w:val="24"/>
          <w:szCs w:val="24"/>
        </w:rPr>
        <w:t>://</w:t>
      </w:r>
      <w:proofErr w:type="spellStart"/>
      <w:r>
        <w:rPr>
          <w:sz w:val="24"/>
          <w:szCs w:val="24"/>
          <w:lang w:val="en-US"/>
        </w:rPr>
        <w:t>nikolsk</w:t>
      </w:r>
      <w:proofErr w:type="spellEnd"/>
      <w:r>
        <w:rPr>
          <w:sz w:val="24"/>
          <w:szCs w:val="24"/>
        </w:rPr>
        <w:t>.</w:t>
      </w:r>
      <w:proofErr w:type="spellStart"/>
      <w:r>
        <w:rPr>
          <w:sz w:val="24"/>
          <w:szCs w:val="24"/>
          <w:lang w:val="en-US"/>
        </w:rPr>
        <w:t>bdu</w:t>
      </w:r>
      <w:proofErr w:type="spellEnd"/>
      <w:r>
        <w:rPr>
          <w:sz w:val="24"/>
          <w:szCs w:val="24"/>
        </w:rPr>
        <w:t>.</w:t>
      </w:r>
      <w:proofErr w:type="spellStart"/>
      <w:r>
        <w:rPr>
          <w:sz w:val="24"/>
          <w:szCs w:val="24"/>
          <w:lang w:val="en-US"/>
        </w:rPr>
        <w:t>su</w:t>
      </w:r>
      <w:proofErr w:type="spellEnd"/>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по телефону органа муниципального контроля Администрации Никольского сельсовета;</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на информационном стенде в помещении Администрации Никольского сельсовета;</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на Едином портале государственных и муниципальных услуг Красноярского края www.krskstate.ru/</w:t>
      </w:r>
      <w:proofErr w:type="spellStart"/>
      <w:r>
        <w:rPr>
          <w:rFonts w:ascii="Times New Roman" w:eastAsia="Times New Roman" w:hAnsi="Times New Roman"/>
          <w:bCs/>
          <w:color w:val="000000"/>
          <w:sz w:val="24"/>
          <w:szCs w:val="24"/>
          <w:lang w:eastAsia="ru-RU"/>
        </w:rPr>
        <w:t>gosuslugi</w:t>
      </w:r>
      <w:proofErr w:type="spellEnd"/>
      <w:r>
        <w:rPr>
          <w:rFonts w:ascii="Times New Roman" w:eastAsia="Times New Roman" w:hAnsi="Times New Roman"/>
          <w:bCs/>
          <w:color w:val="000000"/>
          <w:sz w:val="24"/>
          <w:szCs w:val="24"/>
          <w:lang w:eastAsia="ru-RU"/>
        </w:rPr>
        <w:t>.</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2.1.6. Порядок, форма и место размещения указанной в подпунктах 2.1.1-2.1.5 пункта 2.1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Порядок исполнения муниципальной функции доводится до получателей муниципальной услуги следующими способами:</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при личном обращении заявителя в орган муниципального контроля;</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путем размещения на информационных стендах в помещениях органа муниципального контроля;</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посредством размещения на официальном сайте в сети «Интернет» </w:t>
      </w:r>
      <w:r>
        <w:rPr>
          <w:sz w:val="24"/>
          <w:szCs w:val="24"/>
          <w:lang w:val="en-US"/>
        </w:rPr>
        <w:t>http</w:t>
      </w:r>
      <w:r>
        <w:rPr>
          <w:sz w:val="24"/>
          <w:szCs w:val="24"/>
        </w:rPr>
        <w:t>://</w:t>
      </w:r>
      <w:proofErr w:type="spellStart"/>
      <w:r>
        <w:rPr>
          <w:sz w:val="24"/>
          <w:szCs w:val="24"/>
          <w:lang w:val="en-US"/>
        </w:rPr>
        <w:t>nikolsk</w:t>
      </w:r>
      <w:proofErr w:type="spellEnd"/>
      <w:r>
        <w:rPr>
          <w:sz w:val="24"/>
          <w:szCs w:val="24"/>
        </w:rPr>
        <w:t>.</w:t>
      </w:r>
      <w:proofErr w:type="spellStart"/>
      <w:r>
        <w:rPr>
          <w:sz w:val="24"/>
          <w:szCs w:val="24"/>
          <w:lang w:val="en-US"/>
        </w:rPr>
        <w:t>bdu</w:t>
      </w:r>
      <w:proofErr w:type="spellEnd"/>
      <w:r>
        <w:rPr>
          <w:sz w:val="24"/>
          <w:szCs w:val="24"/>
        </w:rPr>
        <w:t>.</w:t>
      </w:r>
      <w:proofErr w:type="spellStart"/>
      <w:r>
        <w:rPr>
          <w:sz w:val="24"/>
          <w:szCs w:val="24"/>
          <w:lang w:val="en-US"/>
        </w:rPr>
        <w:t>su</w:t>
      </w:r>
      <w:proofErr w:type="spellEnd"/>
      <w:r>
        <w:rPr>
          <w:rFonts w:ascii="Times New Roman" w:eastAsia="Times New Roman" w:hAnsi="Times New Roman"/>
          <w:bCs/>
          <w:color w:val="000000"/>
          <w:sz w:val="24"/>
          <w:szCs w:val="24"/>
          <w:lang w:eastAsia="ru-RU"/>
        </w:rPr>
        <w:t>;</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посредством размещения в сети Интернет на Едином портале государственных услуг и муниципальных услуг Красноярского края www.krskstate.ru/</w:t>
      </w:r>
      <w:proofErr w:type="spellStart"/>
      <w:r>
        <w:rPr>
          <w:rFonts w:ascii="Times New Roman" w:eastAsia="Times New Roman" w:hAnsi="Times New Roman"/>
          <w:bCs/>
          <w:color w:val="000000"/>
          <w:sz w:val="24"/>
          <w:szCs w:val="24"/>
          <w:lang w:eastAsia="ru-RU"/>
        </w:rPr>
        <w:t>gosuslugi</w:t>
      </w:r>
      <w:proofErr w:type="spellEnd"/>
      <w:r>
        <w:rPr>
          <w:rFonts w:ascii="Times New Roman" w:eastAsia="Times New Roman" w:hAnsi="Times New Roman"/>
          <w:bCs/>
          <w:color w:val="000000"/>
          <w:sz w:val="24"/>
          <w:szCs w:val="24"/>
          <w:lang w:eastAsia="ru-RU"/>
        </w:rPr>
        <w:t>;</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посредством размещения в средствах массовой информации.</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2.2. Срок осуществления муниципального контроля.</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2.2.1. Срок проведения каждой из проверок (документарной, выездной) не может превышать двадцать рабочих дней.</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Times New Roman" w:eastAsia="Times New Roman" w:hAnsi="Times New Roman"/>
          <w:color w:val="000000"/>
          <w:sz w:val="24"/>
          <w:szCs w:val="24"/>
          <w:lang w:eastAsia="ru-RU"/>
        </w:rPr>
        <w:t>микропредприятия</w:t>
      </w:r>
      <w:proofErr w:type="spellEnd"/>
      <w:r>
        <w:rPr>
          <w:rFonts w:ascii="Times New Roman" w:eastAsia="Times New Roman" w:hAnsi="Times New Roman"/>
          <w:color w:val="000000"/>
          <w:sz w:val="24"/>
          <w:szCs w:val="24"/>
          <w:lang w:eastAsia="ru-RU"/>
        </w:rPr>
        <w:t xml:space="preserve"> в год.</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2.2.3. </w:t>
      </w:r>
      <w:proofErr w:type="gramStart"/>
      <w:r>
        <w:rPr>
          <w:rFonts w:ascii="Times New Roman" w:eastAsia="Times New Roman" w:hAnsi="Times New Roman"/>
          <w:color w:val="000000"/>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Pr>
          <w:rFonts w:ascii="Times New Roman" w:eastAsia="Times New Roman" w:hAnsi="Times New Roman"/>
          <w:color w:val="000000"/>
          <w:sz w:val="24"/>
          <w:szCs w:val="24"/>
          <w:lang w:eastAsia="ru-RU"/>
        </w:rPr>
        <w:t xml:space="preserve"> на пятьдесят часов, </w:t>
      </w:r>
      <w:proofErr w:type="spellStart"/>
      <w:r>
        <w:rPr>
          <w:rFonts w:ascii="Times New Roman" w:eastAsia="Times New Roman" w:hAnsi="Times New Roman"/>
          <w:color w:val="000000"/>
          <w:sz w:val="24"/>
          <w:szCs w:val="24"/>
          <w:lang w:eastAsia="ru-RU"/>
        </w:rPr>
        <w:t>микропредприятий</w:t>
      </w:r>
      <w:proofErr w:type="spellEnd"/>
      <w:r>
        <w:rPr>
          <w:rFonts w:ascii="Times New Roman" w:eastAsia="Times New Roman" w:hAnsi="Times New Roman"/>
          <w:color w:val="000000"/>
          <w:sz w:val="24"/>
          <w:szCs w:val="24"/>
          <w:lang w:eastAsia="ru-RU"/>
        </w:rPr>
        <w:t xml:space="preserve"> не более чем на пятнадцать часов.</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4072D" w:rsidRDefault="0074072D" w:rsidP="0074072D">
      <w:pPr>
        <w:pStyle w:val="ConsPlusNormal"/>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2.2.5. В случае необходимости при проведении плановой выездной</w:t>
      </w:r>
      <w:r>
        <w:rPr>
          <w:rFonts w:ascii="Times New Roman" w:hAnsi="Times New Roman" w:cs="Times New Roman"/>
          <w:color w:val="000000"/>
          <w:sz w:val="24"/>
          <w:szCs w:val="24"/>
        </w:rPr>
        <w:t xml:space="preserve"> </w:t>
      </w:r>
      <w:r>
        <w:rPr>
          <w:rFonts w:ascii="Times New Roman" w:eastAsia="Calibri" w:hAnsi="Times New Roman" w:cs="Times New Roman"/>
          <w:color w:val="000000"/>
          <w:sz w:val="24"/>
          <w:szCs w:val="24"/>
        </w:rPr>
        <w:t xml:space="preserve">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rFonts w:ascii="Times New Roman" w:eastAsia="Calibri" w:hAnsi="Times New Roman" w:cs="Times New Roman"/>
          <w:color w:val="000000"/>
          <w:sz w:val="24"/>
          <w:szCs w:val="24"/>
        </w:rPr>
        <w:lastRenderedPageBreak/>
        <w:t>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4072D" w:rsidRDefault="0074072D" w:rsidP="0074072D">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Pr>
          <w:rFonts w:ascii="Times New Roman" w:hAnsi="Times New Roman"/>
          <w:color w:val="000000"/>
          <w:sz w:val="24"/>
          <w:szCs w:val="24"/>
        </w:rPr>
        <w:t>2.2.6.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4072D" w:rsidRDefault="0074072D" w:rsidP="0074072D">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74072D" w:rsidRDefault="0074072D" w:rsidP="0074072D">
      <w:pPr>
        <w:autoSpaceDE w:val="0"/>
        <w:autoSpaceDN w:val="0"/>
        <w:adjustRightInd w:val="0"/>
        <w:spacing w:after="0" w:line="240" w:lineRule="auto"/>
        <w:ind w:firstLine="540"/>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4072D" w:rsidRDefault="0074072D" w:rsidP="0074072D">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 Осуществление муниципального жилищного контроля включает в себя следующие административные процедуры:</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принятие решение о проведении плановой или внеплановой проверки;</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подготовка к проведению плановых или внеплановых проверок;</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проведение плановых или внеплановых проверок;</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оформление результатов проверок и принятие мер по фактам выявленных нарушений.</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Блок-схема последовательности действий при проведении плановой и внеплановой проверок представлена в приложении № 2 к настоящему Административному регламенту.</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 Принятие решения о проведении плановой или внеплановой проверки:</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hAnsi="Times New Roman"/>
          <w:color w:val="000000"/>
          <w:sz w:val="24"/>
          <w:szCs w:val="24"/>
        </w:rP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основанием для включения плановой проверки в ежегодный план проведения плановых проверок является истечение одного года со дня:</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ascii="Times New Roman" w:eastAsia="Times New Roman" w:hAnsi="Times New Roman"/>
          <w:color w:val="000000"/>
          <w:sz w:val="24"/>
          <w:szCs w:val="24"/>
          <w:lang w:eastAsia="ru-RU"/>
        </w:rPr>
        <w:t>наймодателем</w:t>
      </w:r>
      <w:proofErr w:type="spellEnd"/>
      <w:r>
        <w:rPr>
          <w:rFonts w:ascii="Times New Roman" w:eastAsia="Times New Roman" w:hAnsi="Times New Roman"/>
          <w:color w:val="000000"/>
          <w:sz w:val="24"/>
          <w:szCs w:val="24"/>
          <w:lang w:eastAsia="ru-RU"/>
        </w:rPr>
        <w:t xml:space="preserve"> жилых помещений в котором является лицо, деятельность которого подлежит проверке;</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окончания проведения последней плановой проверки юридического лица, индивидуального предпринимателя;</w:t>
      </w:r>
    </w:p>
    <w:p w:rsidR="0074072D" w:rsidRDefault="0074072D" w:rsidP="0074072D">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hAnsi="Times New Roman"/>
          <w:color w:val="000000"/>
          <w:sz w:val="24"/>
          <w:szCs w:val="24"/>
          <w:lang w:eastAsia="ru-RU"/>
        </w:rPr>
        <w:t>установления или изменения нормативов потребления коммунальных ресурсов (коммунальных услуг).</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основанием для проведения внеплановой проверки является:</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4072D" w:rsidRDefault="0074072D" w:rsidP="0074072D">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proofErr w:type="gramStart"/>
      <w:r>
        <w:rPr>
          <w:rFonts w:ascii="Times New Roman" w:eastAsia="Times New Roman" w:hAnsi="Times New Roman"/>
          <w:color w:val="000000"/>
          <w:sz w:val="24"/>
          <w:szCs w:val="24"/>
          <w:lang w:eastAsia="ru-RU"/>
        </w:rPr>
        <w:t xml:space="preserve">-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rPr>
          <w:rFonts w:ascii="Times New Roman" w:eastAsia="Times New Roman" w:hAnsi="Times New Roman"/>
          <w:color w:val="000000"/>
          <w:sz w:val="24"/>
          <w:szCs w:val="24"/>
          <w:lang w:eastAsia="ru-RU"/>
        </w:rPr>
        <w:lastRenderedPageBreak/>
        <w:t>предоставления правового статуса, специального разрешения (лицензии), выдачи разрешения (согласования);</w:t>
      </w:r>
      <w:proofErr w:type="gramEnd"/>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 xml:space="preserve">а) </w:t>
      </w:r>
      <w:r>
        <w:rPr>
          <w:rFonts w:ascii="Times New Roman" w:hAnsi="Times New Roman"/>
          <w:color w:val="000000"/>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hAnsi="Times New Roman"/>
          <w:color w:val="000000"/>
          <w:sz w:val="24"/>
          <w:szCs w:val="24"/>
        </w:rPr>
        <w:t xml:space="preserve"> государства, а также угрозы чрезвычайных ситуаций природного и техногенного характера</w:t>
      </w:r>
      <w:r>
        <w:rPr>
          <w:rFonts w:ascii="Times New Roman" w:eastAsia="Times New Roman" w:hAnsi="Times New Roman"/>
          <w:color w:val="000000"/>
          <w:sz w:val="24"/>
          <w:szCs w:val="24"/>
          <w:lang w:eastAsia="ru-RU"/>
        </w:rPr>
        <w:t>;</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 xml:space="preserve">б) </w:t>
      </w:r>
      <w:r>
        <w:rPr>
          <w:rFonts w:ascii="Times New Roman" w:hAnsi="Times New Roman"/>
          <w:color w:val="000000"/>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color w:val="000000"/>
          <w:sz w:val="24"/>
          <w:szCs w:val="24"/>
        </w:rPr>
        <w:t xml:space="preserve"> также возникновение чрезвычайных ситуаций природного и техногенного характера</w:t>
      </w:r>
      <w:r>
        <w:rPr>
          <w:rFonts w:ascii="Times New Roman" w:eastAsia="Times New Roman" w:hAnsi="Times New Roman"/>
          <w:color w:val="000000"/>
          <w:sz w:val="24"/>
          <w:szCs w:val="24"/>
          <w:lang w:eastAsia="ru-RU"/>
        </w:rPr>
        <w:t>;</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нарушение прав потребителей (в случае обращения граждан, права которых нарушены);</w:t>
      </w:r>
    </w:p>
    <w:p w:rsidR="0074072D" w:rsidRDefault="0074072D" w:rsidP="0074072D">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74072D" w:rsidRDefault="0074072D" w:rsidP="0074072D">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proofErr w:type="gramStart"/>
      <w:r>
        <w:rPr>
          <w:rFonts w:ascii="Times New Roman" w:eastAsia="Times New Roman" w:hAnsi="Times New Roman"/>
          <w:color w:val="000000"/>
          <w:sz w:val="24"/>
          <w:szCs w:val="24"/>
          <w:lang w:eastAsia="ru-RU"/>
        </w:rPr>
        <w:t xml:space="preserve">- </w:t>
      </w:r>
      <w:r>
        <w:rPr>
          <w:rFonts w:ascii="Times New Roman" w:hAnsi="Times New Roman"/>
          <w:color w:val="000000"/>
          <w:sz w:val="24"/>
          <w:szCs w:val="24"/>
          <w:lang w:eastAsia="ru-RU"/>
        </w:rPr>
        <w:t>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w:t>
      </w:r>
      <w:proofErr w:type="gramEnd"/>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w:t>
      </w:r>
      <w:proofErr w:type="gramEnd"/>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 xml:space="preserve">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7" w:history="1">
        <w:r>
          <w:rPr>
            <w:rStyle w:val="a3"/>
            <w:rFonts w:ascii="Times New Roman" w:hAnsi="Times New Roman"/>
            <w:color w:val="000000"/>
            <w:sz w:val="24"/>
            <w:szCs w:val="24"/>
            <w:u w:val="none"/>
            <w:lang w:eastAsia="ru-RU"/>
          </w:rPr>
          <w:t>части 1 статьи 164</w:t>
        </w:r>
      </w:hyperlink>
      <w:r>
        <w:rPr>
          <w:rFonts w:ascii="Times New Roman" w:hAnsi="Times New Roman"/>
          <w:color w:val="000000"/>
          <w:sz w:val="24"/>
          <w:szCs w:val="24"/>
          <w:lang w:eastAsia="ru-RU"/>
        </w:rPr>
        <w:t xml:space="preserve"> Жилищного кодекса Российской Федерации лицами договоров оказания услуг по содержанию и (или) </w:t>
      </w:r>
      <w:r>
        <w:rPr>
          <w:rFonts w:ascii="Times New Roman" w:hAnsi="Times New Roman"/>
          <w:color w:val="000000"/>
          <w:sz w:val="24"/>
          <w:szCs w:val="24"/>
          <w:lang w:eastAsia="ru-RU"/>
        </w:rPr>
        <w:lastRenderedPageBreak/>
        <w:t>выполнению работ по ремонту общего имущества</w:t>
      </w:r>
      <w:proofErr w:type="gramEnd"/>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r>
        <w:rPr>
          <w:rFonts w:ascii="Times New Roman" w:eastAsia="Times New Roman" w:hAnsi="Times New Roman"/>
          <w:iCs/>
          <w:sz w:val="24"/>
          <w:szCs w:val="24"/>
          <w:lang w:eastAsia="ru-RU"/>
        </w:rPr>
        <w:t xml:space="preserve"> о фактах нарушения требований порядка осуществления перепланировки и (или) переустройства помещений в многоквартирном доме, </w:t>
      </w:r>
      <w:r>
        <w:rPr>
          <w:rFonts w:ascii="Times New Roman" w:hAnsi="Times New Roman"/>
          <w:color w:val="000000"/>
          <w:sz w:val="24"/>
          <w:szCs w:val="24"/>
          <w:lang w:eastAsia="ru-RU"/>
        </w:rPr>
        <w:t xml:space="preserve">о фактах нарушения управляющей организацией обязательств, предусмотренных </w:t>
      </w:r>
      <w:hyperlink r:id="rId8" w:history="1">
        <w:r>
          <w:rPr>
            <w:rStyle w:val="a3"/>
            <w:rFonts w:ascii="Times New Roman" w:hAnsi="Times New Roman"/>
            <w:color w:val="000000"/>
            <w:sz w:val="24"/>
            <w:szCs w:val="24"/>
            <w:u w:val="none"/>
            <w:lang w:eastAsia="ru-RU"/>
          </w:rPr>
          <w:t>частью 2 статьи 162</w:t>
        </w:r>
      </w:hyperlink>
      <w:r>
        <w:rPr>
          <w:rFonts w:ascii="Times New Roman" w:hAnsi="Times New Roman"/>
          <w:color w:val="000000"/>
          <w:sz w:val="24"/>
          <w:szCs w:val="24"/>
          <w:lang w:eastAsia="ru-RU"/>
        </w:rPr>
        <w:t xml:space="preserve"> Жилищного кодекса Российской Федерации</w:t>
      </w:r>
      <w:proofErr w:type="gramEnd"/>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w:t>
      </w:r>
      <w:proofErr w:type="gramEnd"/>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 xml:space="preserve">размера платы за содержание жилого помещения, о фактах нарушения </w:t>
      </w:r>
      <w:proofErr w:type="spellStart"/>
      <w:r>
        <w:rPr>
          <w:rFonts w:ascii="Times New Roman" w:hAnsi="Times New Roman"/>
          <w:color w:val="000000"/>
          <w:sz w:val="24"/>
          <w:szCs w:val="24"/>
          <w:lang w:eastAsia="ru-RU"/>
        </w:rPr>
        <w:t>наймодателями</w:t>
      </w:r>
      <w:proofErr w:type="spellEnd"/>
      <w:r>
        <w:rPr>
          <w:rFonts w:ascii="Times New Roman" w:hAnsi="Times New Roman"/>
          <w:color w:val="000000"/>
          <w:sz w:val="24"/>
          <w:szCs w:val="24"/>
          <w:lang w:eastAsia="ru-RU"/>
        </w:rPr>
        <w:t xml:space="preserve"> жилых помещений в наемных домах социального использования обязательных требований к </w:t>
      </w:r>
      <w:proofErr w:type="spellStart"/>
      <w:r>
        <w:rPr>
          <w:rFonts w:ascii="Times New Roman" w:hAnsi="Times New Roman"/>
          <w:color w:val="000000"/>
          <w:sz w:val="24"/>
          <w:szCs w:val="24"/>
          <w:lang w:eastAsia="ru-RU"/>
        </w:rPr>
        <w:t>наймодателям</w:t>
      </w:r>
      <w:proofErr w:type="spellEnd"/>
      <w:r>
        <w:rPr>
          <w:rFonts w:ascii="Times New Roman" w:hAnsi="Times New Roman"/>
          <w:color w:val="000000"/>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Pr>
          <w:rFonts w:ascii="Times New Roman" w:hAnsi="Times New Roman"/>
          <w:color w:val="000000"/>
          <w:sz w:val="24"/>
          <w:szCs w:val="24"/>
          <w:lang w:eastAsia="ru-RU"/>
        </w:rPr>
        <w:t>ресурсоснабжающими</w:t>
      </w:r>
      <w:proofErr w:type="spellEnd"/>
      <w:r>
        <w:rPr>
          <w:rFonts w:ascii="Times New Roman" w:hAnsi="Times New Roman"/>
          <w:color w:val="000000"/>
          <w:sz w:val="24"/>
          <w:szCs w:val="24"/>
          <w:lang w:eastAsia="ru-RU"/>
        </w:rPr>
        <w:t xml:space="preserve"> организациями, лицами, осуществляющими деятельность по управлению многоквартирными домами</w:t>
      </w:r>
      <w:proofErr w:type="gramEnd"/>
      <w:r>
        <w:rPr>
          <w:rFonts w:ascii="Times New Roman" w:hAnsi="Times New Roman"/>
          <w:color w:val="000000"/>
          <w:sz w:val="24"/>
          <w:szCs w:val="24"/>
          <w:lang w:eastAsia="ru-RU"/>
        </w:rPr>
        <w:t>, гражданами требований к порядку размещения информации в системе</w:t>
      </w:r>
      <w:proofErr w:type="gramStart"/>
      <w:r>
        <w:rPr>
          <w:rFonts w:ascii="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в</w:t>
      </w:r>
      <w:proofErr w:type="gramEnd"/>
      <w:r>
        <w:rPr>
          <w:rFonts w:ascii="Times New Roman" w:eastAsia="Times New Roman" w:hAnsi="Times New Roman"/>
          <w:color w:val="000000"/>
          <w:sz w:val="24"/>
          <w:szCs w:val="24"/>
          <w:lang w:eastAsia="ru-RU"/>
        </w:rPr>
        <w:t>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ответственным лицом за выполнение административной процедуры является глава администрации;</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ответственное лицо органа муниципального контроля с учетом оснований, указанных в подпунктах 1, 2 пункта 3.2 настоящего раздела Административного регламента, принимает решение о проведении плановой или внеплановой проверки;</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оснований для приостановления принятия решения о проведении плановой или внеплановой проверки не предусмотрено;</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критериями принятия решения являются основания, указанные в подпунктах 1, 2 пункта 3.2 настоящего раздела Административного регламента;</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результатом административной процедуры является принятие решения главы администрации о проведении плановой или внеплановой проверки;</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способом фиксации результата выполнения административной процедуры является план проведения плановых проверок, распоряжение о проведении внеплановой проверки.</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 Подготовка к проведению плановых или внеплановых проверок:</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основанием для подготовки к проведению проверки является принятие органа муниципального контроля решения о проведении плановой или внеплановой проверки;</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ответственным лицом за выполнение административной процедуры является глава администрации; </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административные действия по подготовке к проведению плановой проверки включают:</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подготовку проекта плана проведения плановых проверок (далее - План проверок);</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направление проекта Плана проверок в </w:t>
      </w:r>
      <w:r>
        <w:rPr>
          <w:rFonts w:ascii="Times New Roman" w:eastAsia="Times New Roman" w:hAnsi="Times New Roman"/>
          <w:bCs/>
          <w:color w:val="000000"/>
          <w:sz w:val="24"/>
          <w:szCs w:val="24"/>
          <w:lang w:eastAsia="ru-RU"/>
        </w:rPr>
        <w:t>орган государственного жилищного надзора Красноярского края</w:t>
      </w:r>
      <w:r>
        <w:rPr>
          <w:rFonts w:ascii="Times New Roman" w:eastAsia="Times New Roman" w:hAnsi="Times New Roman"/>
          <w:color w:val="000000"/>
          <w:sz w:val="24"/>
          <w:szCs w:val="24"/>
          <w:lang w:eastAsia="ru-RU"/>
        </w:rPr>
        <w:t>, а также предложений по целям, объектам, объемам и срокам проведения совместных плановых проверок - до 1 августа года, предшествующего году проведения плановых проверок;</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направление проекта Плана проверок в органы прокуратуры - в срок до 1 сентября года, предшествующего году проведения плановых проверок. 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администрации Никольского сельсовета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подготовку и подписание руководителем (заместителем руководителя) органа муниципального контроля приказа о проведении плановой проверки.</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Уполномоченное должностное лицо не </w:t>
      </w:r>
      <w:proofErr w:type="gramStart"/>
      <w:r>
        <w:rPr>
          <w:rFonts w:ascii="Times New Roman" w:eastAsia="Times New Roman" w:hAnsi="Times New Roman"/>
          <w:color w:val="000000"/>
          <w:sz w:val="24"/>
          <w:szCs w:val="24"/>
          <w:lang w:eastAsia="ru-RU"/>
        </w:rPr>
        <w:t>позднее</w:t>
      </w:r>
      <w:proofErr w:type="gramEnd"/>
      <w:r>
        <w:rPr>
          <w:rFonts w:ascii="Times New Roman" w:eastAsia="Times New Roman" w:hAnsi="Times New Roman"/>
          <w:color w:val="000000"/>
          <w:sz w:val="24"/>
          <w:szCs w:val="24"/>
          <w:lang w:eastAsia="ru-RU"/>
        </w:rPr>
        <w:t xml:space="preserve"> чем за 15 рабочих дней до дня проведения плановой проверки, предусмотренной Планом проверок, готовит проект распоряжения органа муниципального контроля о проведении плановой проверки и в течение одного рабочего дня с момента его подготовки направляет на подпись главе администрации,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Проект распоряжения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уведомление юридического лица, индивидуального предпринимателя о проведении плановой проверки.</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 проведении плановой проверки юридическое лицо, индивидуальный предприниматель уведомляются органом муниципального контроля </w:t>
      </w:r>
      <w:r>
        <w:rPr>
          <w:rFonts w:ascii="Times New Roman" w:hAnsi="Times New Roman"/>
          <w:color w:val="000000"/>
          <w:sz w:val="24"/>
          <w:szCs w:val="24"/>
        </w:rPr>
        <w:t xml:space="preserve">не </w:t>
      </w:r>
      <w:proofErr w:type="gramStart"/>
      <w:r>
        <w:rPr>
          <w:rFonts w:ascii="Times New Roman" w:hAnsi="Times New Roman"/>
          <w:color w:val="000000"/>
          <w:sz w:val="24"/>
          <w:szCs w:val="24"/>
        </w:rPr>
        <w:t>позднее</w:t>
      </w:r>
      <w:proofErr w:type="gramEnd"/>
      <w:r>
        <w:rPr>
          <w:rFonts w:ascii="Times New Roman" w:hAnsi="Times New Roman"/>
          <w:color w:val="000000"/>
          <w:sz w:val="24"/>
          <w:szCs w:val="24"/>
        </w:rPr>
        <w:t xml:space="preserve"> чем за три рабочих дня</w:t>
      </w:r>
      <w:r>
        <w:rPr>
          <w:rFonts w:ascii="Times New Roman" w:eastAsia="Times New Roman" w:hAnsi="Times New Roman"/>
          <w:color w:val="000000"/>
          <w:sz w:val="24"/>
          <w:szCs w:val="24"/>
          <w:lang w:eastAsia="ru-RU"/>
        </w:rPr>
        <w:t xml:space="preserve">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w:t>
      </w:r>
      <w:r>
        <w:rPr>
          <w:rFonts w:ascii="Times New Roman" w:hAnsi="Times New Roman"/>
          <w:color w:val="000000"/>
          <w:sz w:val="24"/>
          <w:szCs w:val="24"/>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Pr>
          <w:rFonts w:ascii="Times New Roman" w:eastAsia="Times New Roman" w:hAnsi="Times New Roman"/>
          <w:color w:val="000000"/>
          <w:sz w:val="24"/>
          <w:szCs w:val="24"/>
          <w:lang w:eastAsia="ru-RU"/>
        </w:rPr>
        <w:t xml:space="preserve"> или иным доступным способом;</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административные действия по подготовке к проведению внеплановой проверки включают:</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подготовку и подписание распоряжения о проведении внеплановой проверки.</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 наличии оснований, указанных в подпункте 2 пункта 3.2  настоящего раздела Административного регламента, Уполномоченное должностное лицо:</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w:t>
      </w:r>
      <w:r>
        <w:rPr>
          <w:rFonts w:ascii="Times New Roman" w:eastAsia="Times New Roman" w:hAnsi="Times New Roman"/>
          <w:color w:val="000000"/>
          <w:sz w:val="24"/>
          <w:szCs w:val="24"/>
          <w:lang w:eastAsia="ru-RU"/>
        </w:rPr>
        <w:lastRenderedPageBreak/>
        <w:t>распоряжения о проведении внеплановой проверки и в течение одного рабочего дня с момента его подготовки направляет на подпись главе администрации;</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согласовывает с прокуратурой проведение внеплановой проверки.</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 основаниям, указанным в абзацах четвертом, пятом подпункта 2 пункта 3.2 настоящего раздела Административного регламента,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Внеплановая проверка по основаниям, указанным в абзацах втором, шестом - восьмом подпункта 2 пункта 3.2 настоящего раздела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74072D" w:rsidRDefault="0074072D" w:rsidP="0074072D">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 xml:space="preserve">В день подписания распоряжения о проведении внеплановой проверки юридического лица, индивидуального предпринимателя по основаниям, указанным в абзацах третьем, четвертом подпункта 2 пункта 3.2 настоящего раздела Административного регламента,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w:t>
      </w:r>
      <w:r>
        <w:rPr>
          <w:rFonts w:ascii="Times New Roman" w:hAnsi="Times New Roman"/>
          <w:color w:val="000000"/>
          <w:sz w:val="24"/>
          <w:szCs w:val="24"/>
          <w:lang w:eastAsia="ru-RU"/>
        </w:rPr>
        <w:t>усиленной квалифицированной электронной подписью</w:t>
      </w:r>
      <w:r>
        <w:rPr>
          <w:rFonts w:ascii="Times New Roman" w:eastAsia="Times New Roman" w:hAnsi="Times New Roman"/>
          <w:color w:val="000000"/>
          <w:sz w:val="24"/>
          <w:szCs w:val="24"/>
          <w:lang w:eastAsia="ru-RU"/>
        </w:rPr>
        <w:t>, в орган прокуратуры по месту осуществления деятельности юридического лица, индивидуального</w:t>
      </w:r>
      <w:proofErr w:type="gramEnd"/>
      <w:r>
        <w:rPr>
          <w:rFonts w:ascii="Times New Roman" w:eastAsia="Times New Roman" w:hAnsi="Times New Roman"/>
          <w:color w:val="000000"/>
          <w:sz w:val="24"/>
          <w:szCs w:val="24"/>
          <w:lang w:eastAsia="ru-RU"/>
        </w:rPr>
        <w:t xml:space="preserve"> предпринимателя заявление о согласовании проведения внеплановой проверки.</w:t>
      </w:r>
    </w:p>
    <w:p w:rsidR="0074072D" w:rsidRDefault="0074072D" w:rsidP="0074072D">
      <w:pPr>
        <w:shd w:val="clear" w:color="auto" w:fill="FFFFFF"/>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 заявлению прилагаются копия распоряжения главы администрации о проведении внеплановой выездной проверки и документы, которые содержат сведения, послужившие основанием ее проведения.</w:t>
      </w:r>
    </w:p>
    <w:p w:rsidR="0074072D" w:rsidRDefault="0074072D" w:rsidP="0074072D">
      <w:pPr>
        <w:shd w:val="clear" w:color="auto" w:fill="FFFFFF"/>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74072D" w:rsidRDefault="0074072D" w:rsidP="0074072D">
      <w:pPr>
        <w:pStyle w:val="ConsPlusNormal"/>
        <w:ind w:firstLine="540"/>
        <w:jc w:val="both"/>
        <w:rPr>
          <w:rFonts w:ascii="Times New Roman" w:hAnsi="Times New Roman"/>
          <w:color w:val="000000"/>
          <w:sz w:val="24"/>
          <w:szCs w:val="24"/>
        </w:rPr>
      </w:pPr>
      <w:proofErr w:type="gramStart"/>
      <w:r>
        <w:rPr>
          <w:rFonts w:ascii="Times New Roman" w:hAnsi="Times New Roman" w:cs="Times New Roman"/>
          <w:color w:val="000000"/>
          <w:sz w:val="24"/>
          <w:szCs w:val="24"/>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proofErr w:type="gramEnd"/>
      <w:r>
        <w:rPr>
          <w:rFonts w:ascii="Times New Roman" w:hAnsi="Times New Roman" w:cs="Times New Roman"/>
          <w:color w:val="000000"/>
          <w:sz w:val="24"/>
          <w:szCs w:val="24"/>
        </w:rPr>
        <w:t xml:space="preserve">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в момент совершения таких нарушений в связи с необходимостью принятия неотложных</w:t>
      </w:r>
      <w:r>
        <w:rPr>
          <w:rFonts w:ascii="Times New Roman" w:hAnsi="Times New Roman"/>
          <w:color w:val="000000"/>
          <w:sz w:val="24"/>
          <w:szCs w:val="24"/>
        </w:rPr>
        <w:t xml:space="preserve">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w:t>
      </w:r>
      <w:r>
        <w:rPr>
          <w:rFonts w:ascii="Times New Roman" w:hAnsi="Times New Roman"/>
          <w:color w:val="000000"/>
          <w:sz w:val="24"/>
          <w:szCs w:val="24"/>
        </w:rPr>
        <w:lastRenderedPageBreak/>
        <w:t>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74072D" w:rsidRDefault="0074072D" w:rsidP="0074072D">
      <w:pPr>
        <w:shd w:val="clear" w:color="auto" w:fill="FFFFFF"/>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Уведомление юридического лица, индивидуального предпринимателя о проведении внеплановой проверки. </w:t>
      </w:r>
    </w:p>
    <w:p w:rsidR="0074072D" w:rsidRDefault="0074072D" w:rsidP="0074072D">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hAnsi="Times New Roman"/>
          <w:color w:val="000000"/>
          <w:sz w:val="24"/>
          <w:szCs w:val="24"/>
          <w:lang w:eastAsia="ru-RU"/>
        </w:rPr>
        <w:t xml:space="preserve">О проведении внеплановой выездной проверки, за исключением внеплановой выездной проверки, </w:t>
      </w:r>
      <w:proofErr w:type="gramStart"/>
      <w:r>
        <w:rPr>
          <w:rFonts w:ascii="Times New Roman" w:hAnsi="Times New Roman"/>
          <w:color w:val="000000"/>
          <w:sz w:val="24"/>
          <w:szCs w:val="24"/>
          <w:lang w:eastAsia="ru-RU"/>
        </w:rPr>
        <w:t>основания</w:t>
      </w:r>
      <w:proofErr w:type="gramEnd"/>
      <w:r>
        <w:rPr>
          <w:rFonts w:ascii="Times New Roman" w:hAnsi="Times New Roman"/>
          <w:color w:val="000000"/>
          <w:sz w:val="24"/>
          <w:szCs w:val="24"/>
          <w:lang w:eastAsia="ru-RU"/>
        </w:rPr>
        <w:t xml:space="preserve"> проведения которой указаны в абзацах 5 - 7 пункт 2 подраздела 3.2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hAnsi="Times New Roman"/>
          <w:color w:val="000000"/>
          <w:sz w:val="24"/>
          <w:szCs w:val="24"/>
        </w:rPr>
        <w:t>В случае</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случае проведения внеплановой проверки членов саморегулируемой организации Уполномоченное должностное лицо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результатом административной процедуры является распоряжение органа муниципального контроля о проведении плановой или внеплановой проверки.</w:t>
      </w:r>
    </w:p>
    <w:p w:rsidR="0074072D" w:rsidRDefault="0074072D" w:rsidP="0074072D">
      <w:pPr>
        <w:autoSpaceDE w:val="0"/>
        <w:autoSpaceDN w:val="0"/>
        <w:adjustRightInd w:val="0"/>
        <w:spacing w:after="0" w:line="240" w:lineRule="auto"/>
        <w:ind w:firstLine="567"/>
        <w:jc w:val="both"/>
        <w:rPr>
          <w:rFonts w:ascii="Times New Roman" w:hAnsi="Times New Roman"/>
          <w:iCs/>
          <w:color w:val="000000"/>
          <w:sz w:val="24"/>
          <w:szCs w:val="24"/>
        </w:rPr>
      </w:pPr>
      <w:hyperlink r:id="rId9" w:history="1">
        <w:r>
          <w:rPr>
            <w:rStyle w:val="a3"/>
            <w:rFonts w:ascii="Times New Roman" w:hAnsi="Times New Roman"/>
            <w:iCs/>
            <w:color w:val="000000"/>
            <w:sz w:val="24"/>
            <w:szCs w:val="24"/>
            <w:u w:val="none"/>
          </w:rPr>
          <w:t>Типовая форма</w:t>
        </w:r>
      </w:hyperlink>
      <w:r>
        <w:rPr>
          <w:rFonts w:ascii="Times New Roman" w:hAnsi="Times New Roman"/>
          <w:iCs/>
          <w:color w:val="000000"/>
          <w:sz w:val="24"/>
          <w:szCs w:val="24"/>
        </w:rPr>
        <w:t xml:space="preserve"> указанного распоряжения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 распоряжении руководителя, заместителя руководителя органа муниципального контроля указываются:</w:t>
      </w:r>
    </w:p>
    <w:p w:rsidR="0074072D" w:rsidRDefault="0074072D" w:rsidP="0074072D">
      <w:pPr>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1) наименование органа муниципального контроля, а также вид (виды) муниципального контроля;</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цели, задачи, предмет проверки и срок ее проведения;</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5) правовые основания проведения проверки;</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5.1) подлежащие проверке обязательные требования и требования, установленные муниципальными правовыми актами;</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 сроки проведения и перечень мероприятий по контролю, необходимых для достижения целей и задач проведения проверки;</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 перечень административных регламентов по осуществлению муниципального контроля;</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 даты начала и окончания проведения проверки;</w:t>
      </w:r>
    </w:p>
    <w:p w:rsidR="0074072D" w:rsidRDefault="0074072D" w:rsidP="0074072D">
      <w:pPr>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hAnsi="Times New Roman"/>
          <w:color w:val="000000"/>
          <w:sz w:val="24"/>
          <w:szCs w:val="24"/>
        </w:rPr>
        <w:t>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r>
        <w:rPr>
          <w:rFonts w:ascii="Times New Roman" w:eastAsia="Times New Roman" w:hAnsi="Times New Roman"/>
          <w:color w:val="000000"/>
          <w:sz w:val="24"/>
          <w:szCs w:val="24"/>
          <w:lang w:eastAsia="ru-RU"/>
        </w:rPr>
        <w:t>;</w:t>
      </w:r>
    </w:p>
    <w:p w:rsidR="0074072D" w:rsidRDefault="0074072D" w:rsidP="0074072D">
      <w:pPr>
        <w:autoSpaceDE w:val="0"/>
        <w:autoSpaceDN w:val="0"/>
        <w:adjustRightInd w:val="0"/>
        <w:spacing w:after="0" w:line="240" w:lineRule="auto"/>
        <w:ind w:firstLine="709"/>
        <w:jc w:val="both"/>
        <w:outlineLvl w:val="1"/>
        <w:rPr>
          <w:rStyle w:val="TimesNewRoman14"/>
          <w:rFonts w:eastAsia="Calibri"/>
          <w:sz w:val="24"/>
        </w:rPr>
      </w:pPr>
      <w:r>
        <w:rPr>
          <w:rFonts w:ascii="Times New Roman" w:eastAsia="Times New Roman" w:hAnsi="Times New Roman"/>
          <w:color w:val="000000"/>
          <w:sz w:val="24"/>
          <w:szCs w:val="24"/>
          <w:lang w:eastAsia="ru-RU"/>
        </w:rPr>
        <w:t xml:space="preserve">6) способом фиксации результата является регистрация распоряжения о проведении плановой или внеплановой проверки в </w:t>
      </w:r>
      <w:r>
        <w:rPr>
          <w:rStyle w:val="TimesNewRoman14"/>
          <w:rFonts w:eastAsia="Calibri"/>
          <w:sz w:val="24"/>
          <w:szCs w:val="24"/>
        </w:rPr>
        <w:t>журнале регистрации учета проверок и направление уведомления о проведении проверки.</w:t>
      </w:r>
    </w:p>
    <w:p w:rsidR="0074072D" w:rsidRDefault="0074072D" w:rsidP="0074072D">
      <w:pPr>
        <w:autoSpaceDE w:val="0"/>
        <w:autoSpaceDN w:val="0"/>
        <w:adjustRightInd w:val="0"/>
        <w:spacing w:after="0" w:line="240" w:lineRule="auto"/>
        <w:ind w:firstLine="709"/>
        <w:jc w:val="both"/>
        <w:outlineLvl w:val="1"/>
        <w:rPr>
          <w:rFonts w:eastAsia="Times New Roman"/>
          <w:color w:val="000000"/>
          <w:lang w:eastAsia="ru-RU"/>
        </w:rPr>
      </w:pPr>
      <w:r>
        <w:rPr>
          <w:rFonts w:ascii="Times New Roman" w:eastAsia="Times New Roman" w:hAnsi="Times New Roman"/>
          <w:color w:val="000000"/>
          <w:sz w:val="24"/>
          <w:szCs w:val="24"/>
          <w:lang w:eastAsia="ru-RU"/>
        </w:rPr>
        <w:t>3.4. Проведение плановых или внеплановых проверок:</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основанием для проведения плановой проверки является наличие распоряжение о проведении проверки, а также уведомления субъекта проверки о проведении проверки;</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административные действия по проведению плановой или внеплановой проверки осуществляются в форме документарной проверки или выездной;</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документарная проверка проводится по месту нахождения органа муниципального контроля.</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Pr>
          <w:rFonts w:ascii="Times New Roman" w:eastAsia="Times New Roman" w:hAnsi="Times New Roman"/>
          <w:color w:val="000000"/>
          <w:sz w:val="24"/>
          <w:szCs w:val="24"/>
          <w:lang w:eastAsia="ru-RU"/>
        </w:rPr>
        <w:t xml:space="preserve"> К запросу прилагается заверенная печатью копия распоряжения о проведении проверки.</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hAnsi="Times New Roman"/>
          <w:color w:val="000000"/>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жилищного контроля, информация об этом в течение двух рабочих дней с момента выявления направляется в </w:t>
      </w:r>
      <w:r>
        <w:rPr>
          <w:rFonts w:ascii="Times New Roman" w:eastAsia="Times New Roman" w:hAnsi="Times New Roman"/>
          <w:color w:val="000000"/>
          <w:sz w:val="24"/>
          <w:szCs w:val="24"/>
          <w:lang w:eastAsia="ru-RU"/>
        </w:rPr>
        <w:lastRenderedPageBreak/>
        <w:t>письменном виде юридическому лицу</w:t>
      </w:r>
      <w:proofErr w:type="gramEnd"/>
      <w:r>
        <w:rPr>
          <w:rFonts w:ascii="Times New Roman" w:eastAsia="Times New Roman" w:hAnsi="Times New Roman"/>
          <w:color w:val="000000"/>
          <w:sz w:val="24"/>
          <w:szCs w:val="24"/>
          <w:lang w:eastAsia="ru-RU"/>
        </w:rPr>
        <w:t>, индивидуальному предпринимателю с требованием представить в течение десяти рабочих дней необходимые пояснения в письменной форме.</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 xml:space="preserve">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w:t>
      </w:r>
      <w:r>
        <w:rPr>
          <w:rFonts w:ascii="Times New Roman" w:eastAsia="Times New Roman" w:hAnsi="Times New Roman"/>
          <w:bCs/>
          <w:color w:val="000000"/>
          <w:sz w:val="24"/>
          <w:szCs w:val="24"/>
          <w:lang w:eastAsia="ru-RU"/>
        </w:rPr>
        <w:t>органа государственного жилищного надзора Красноярского края</w:t>
      </w:r>
      <w:r>
        <w:rPr>
          <w:rFonts w:ascii="Times New Roman" w:eastAsia="Times New Roman" w:hAnsi="Times New Roman"/>
          <w:color w:val="000000"/>
          <w:sz w:val="24"/>
          <w:szCs w:val="24"/>
          <w:lang w:eastAsia="ru-RU"/>
        </w:rPr>
        <w:t>;</w:t>
      </w:r>
      <w:proofErr w:type="gramEnd"/>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w:t>
      </w:r>
      <w:r>
        <w:rPr>
          <w:rFonts w:ascii="Times New Roman" w:hAnsi="Times New Roman"/>
          <w:color w:val="000000"/>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Выездная проверка проводится Уполномоченным должностным лицом в случае, если при документарной проверке не представляется возможным:</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о проведении проверки.</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w:t>
      </w:r>
      <w:proofErr w:type="gramEnd"/>
      <w:r>
        <w:rPr>
          <w:rFonts w:ascii="Times New Roman" w:eastAsia="Times New Roman" w:hAnsi="Times New Roman"/>
          <w:color w:val="000000"/>
          <w:sz w:val="24"/>
          <w:szCs w:val="24"/>
          <w:lang w:eastAsia="ru-RU"/>
        </w:rPr>
        <w:t xml:space="preserve">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 xml:space="preserve">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w:t>
      </w:r>
      <w:r>
        <w:rPr>
          <w:rFonts w:ascii="Times New Roman" w:eastAsia="Times New Roman" w:hAnsi="Times New Roman"/>
          <w:color w:val="000000"/>
          <w:sz w:val="24"/>
          <w:szCs w:val="24"/>
          <w:lang w:eastAsia="ru-RU"/>
        </w:rPr>
        <w:lastRenderedPageBreak/>
        <w:t>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roofErr w:type="gramEnd"/>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выездная проверка в отношении нанимателя (пользователя) помещения муниципального жилищного фонда проводится в случае согласия нанимателя (пользователя) такого помещения проводить обследование помещения, а также исследования, испытания, расследования, экспертизы и другие мероприятия по контролю.</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Внеплановые выездные проверки, </w:t>
      </w:r>
      <w:proofErr w:type="spellStart"/>
      <w:r>
        <w:rPr>
          <w:rFonts w:ascii="Times New Roman" w:eastAsia="Times New Roman" w:hAnsi="Times New Roman"/>
          <w:color w:val="000000"/>
          <w:sz w:val="24"/>
          <w:szCs w:val="24"/>
          <w:lang w:eastAsia="ru-RU"/>
        </w:rPr>
        <w:t>проводящиеся</w:t>
      </w:r>
      <w:proofErr w:type="spellEnd"/>
      <w:r>
        <w:rPr>
          <w:rFonts w:ascii="Times New Roman" w:eastAsia="Times New Roman" w:hAnsi="Times New Roman"/>
          <w:color w:val="000000"/>
          <w:sz w:val="24"/>
          <w:szCs w:val="24"/>
          <w:lang w:eastAsia="ru-RU"/>
        </w:rPr>
        <w:t xml:space="preserve"> на основании поступавших в орган муниципального контроля обращений граждан, при необходимости проводятся с участием заявителей;</w:t>
      </w:r>
    </w:p>
    <w:p w:rsidR="0074072D" w:rsidRDefault="0074072D" w:rsidP="0074072D">
      <w:pPr>
        <w:autoSpaceDE w:val="0"/>
        <w:autoSpaceDN w:val="0"/>
        <w:adjustRightInd w:val="0"/>
        <w:spacing w:after="0" w:line="240" w:lineRule="auto"/>
        <w:ind w:firstLine="709"/>
        <w:jc w:val="both"/>
        <w:outlineLvl w:val="1"/>
        <w:rPr>
          <w:rFonts w:ascii="Times New Roman" w:hAnsi="Times New Roman"/>
          <w:color w:val="000000"/>
          <w:sz w:val="24"/>
          <w:szCs w:val="24"/>
        </w:rPr>
      </w:pPr>
      <w:r>
        <w:rPr>
          <w:rFonts w:ascii="Times New Roman" w:eastAsia="Times New Roman" w:hAnsi="Times New Roman"/>
          <w:color w:val="000000"/>
          <w:sz w:val="24"/>
          <w:szCs w:val="24"/>
          <w:lang w:eastAsia="ru-RU"/>
        </w:rPr>
        <w:t xml:space="preserve">7) 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подпункте 2 пункта 3.2 настоящего раздела Административного регламента, не могут служить основанием для проведения внеплановой проверки. </w:t>
      </w:r>
      <w:r>
        <w:rPr>
          <w:rFonts w:ascii="Times New Roman" w:hAnsi="Times New Roman"/>
          <w:color w:val="000000"/>
          <w:sz w:val="24"/>
          <w:szCs w:val="24"/>
        </w:rPr>
        <w:t>В случае</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hAnsi="Times New Roman"/>
          <w:color w:val="000000"/>
          <w:sz w:val="24"/>
          <w:szCs w:val="24"/>
        </w:rPr>
        <w:t>ии и ау</w:t>
      </w:r>
      <w:proofErr w:type="gramEnd"/>
      <w:r>
        <w:rPr>
          <w:rFonts w:ascii="Times New Roman" w:hAnsi="Times New Roman"/>
          <w:color w:val="000000"/>
          <w:sz w:val="24"/>
          <w:szCs w:val="24"/>
        </w:rPr>
        <w:t xml:space="preserve">тентификации. </w:t>
      </w:r>
      <w:proofErr w:type="gramStart"/>
      <w:r>
        <w:rPr>
          <w:rFonts w:ascii="Times New Roman" w:hAnsi="Times New Roman"/>
          <w:color w:val="000000"/>
          <w:sz w:val="24"/>
          <w:szCs w:val="24"/>
        </w:rPr>
        <w:t>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End"/>
    </w:p>
    <w:p w:rsidR="0074072D" w:rsidRDefault="0074072D" w:rsidP="0074072D">
      <w:pPr>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rFonts w:ascii="Times New Roman" w:hAnsi="Times New Roman"/>
          <w:color w:val="000000"/>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Pr>
          <w:rFonts w:ascii="Times New Roman" w:hAnsi="Times New Roman"/>
          <w:color w:val="000000"/>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4072D" w:rsidRDefault="0074072D" w:rsidP="0074072D">
      <w:pPr>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lastRenderedPageBreak/>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hAnsi="Times New Roman"/>
          <w:color w:val="000000"/>
          <w:sz w:val="24"/>
          <w:szCs w:val="24"/>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hAnsi="Times New Roman"/>
          <w:color w:val="000000"/>
          <w:sz w:val="24"/>
          <w:szCs w:val="24"/>
        </w:rPr>
        <w:t>явившихся</w:t>
      </w:r>
      <w:proofErr w:type="gramEnd"/>
      <w:r>
        <w:rPr>
          <w:rFonts w:ascii="Times New Roman" w:hAnsi="Times New Roman"/>
          <w:color w:val="000000"/>
          <w:sz w:val="24"/>
          <w:szCs w:val="24"/>
        </w:rPr>
        <w:t xml:space="preserve"> поводом для ее организации, либо установлены заведомо недостоверные сведения, содержащиеся в обращении или заявлении.</w:t>
      </w:r>
      <w:r>
        <w:rPr>
          <w:rFonts w:ascii="Times New Roman" w:eastAsia="Times New Roman" w:hAnsi="Times New Roman"/>
          <w:color w:val="000000"/>
          <w:sz w:val="24"/>
          <w:szCs w:val="24"/>
          <w:lang w:eastAsia="ru-RU"/>
        </w:rPr>
        <w:t>;</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8)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w:t>
      </w:r>
      <w:proofErr w:type="spellStart"/>
      <w:r>
        <w:rPr>
          <w:rFonts w:ascii="Times New Roman" w:eastAsia="Times New Roman" w:hAnsi="Times New Roman"/>
          <w:color w:val="000000"/>
          <w:sz w:val="24"/>
          <w:szCs w:val="24"/>
          <w:lang w:eastAsia="ru-RU"/>
        </w:rPr>
        <w:t>непроведения</w:t>
      </w:r>
      <w:proofErr w:type="spellEnd"/>
      <w:r>
        <w:rPr>
          <w:rFonts w:ascii="Times New Roman" w:eastAsia="Times New Roman" w:hAnsi="Times New Roman"/>
          <w:color w:val="000000"/>
          <w:sz w:val="24"/>
          <w:szCs w:val="24"/>
          <w:lang w:eastAsia="ru-RU"/>
        </w:rPr>
        <w:t xml:space="preserve"> проверки, разъяснений по поставленным в обращении (заявлении) вопросам и передает его на подпись главы администрации, органа муниципального контроля;</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 по результатам проведения </w:t>
      </w:r>
      <w:proofErr w:type="gramStart"/>
      <w:r>
        <w:rPr>
          <w:rFonts w:ascii="Times New Roman" w:eastAsia="Times New Roman" w:hAnsi="Times New Roman"/>
          <w:color w:val="000000"/>
          <w:sz w:val="24"/>
          <w:szCs w:val="24"/>
          <w:lang w:eastAsia="ru-RU"/>
        </w:rPr>
        <w:t>проверки</w:t>
      </w:r>
      <w:proofErr w:type="gramEnd"/>
      <w:r>
        <w:rPr>
          <w:rFonts w:ascii="Times New Roman" w:eastAsia="Times New Roman" w:hAnsi="Times New Roman"/>
          <w:color w:val="000000"/>
          <w:sz w:val="24"/>
          <w:szCs w:val="24"/>
          <w:lang w:eastAsia="ru-RU"/>
        </w:rPr>
        <w:t xml:space="preserve"> Уполномоченным должностным лицом составляется акт проверки, который вручается субъекту проверки.</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 отсутств</w:t>
      </w:r>
      <w:proofErr w:type="gramStart"/>
      <w:r>
        <w:rPr>
          <w:rFonts w:ascii="Times New Roman" w:eastAsia="Times New Roman" w:hAnsi="Times New Roman"/>
          <w:color w:val="000000"/>
          <w:sz w:val="24"/>
          <w:szCs w:val="24"/>
          <w:lang w:eastAsia="ru-RU"/>
        </w:rPr>
        <w:t>ии у ю</w:t>
      </w:r>
      <w:proofErr w:type="gramEnd"/>
      <w:r>
        <w:rPr>
          <w:rFonts w:ascii="Times New Roman" w:eastAsia="Times New Roman" w:hAnsi="Times New Roman"/>
          <w:color w:val="000000"/>
          <w:sz w:val="24"/>
          <w:szCs w:val="24"/>
          <w:lang w:eastAsia="ru-RU"/>
        </w:rPr>
        <w:t>ридических лиц, индивидуальных предпринимателей журнала учета проверок в акте проверки делается соответствующая запись;</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срок проведения проверок определяется согласно пункту 2.2 настоящего Административного регламента;</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 критерием принятия решения о проведении проверки является План проведения плановых проверок или распоряжение о проведении внеплановой проверки;</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 способом фиксации результата проведения проверки является акт проверки.</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3.5. Оформление результатов проверки и принятие мер по фактам выявленных нарушений:</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основанием оформления результатов проверки является установление факта наличия либо отсутствия нарушений Обязательных требований;</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ответственным за оформление результатов проверки является Уполномоченное должностное лицо, проводившее проверку;</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административные действия по оформлению результатов проверки включают:</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оформление акта (предписания) проверки в двух экземплярах.</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 результатам </w:t>
      </w:r>
      <w:proofErr w:type="gramStart"/>
      <w:r>
        <w:rPr>
          <w:rFonts w:ascii="Times New Roman" w:eastAsia="Times New Roman" w:hAnsi="Times New Roman"/>
          <w:color w:val="000000"/>
          <w:sz w:val="24"/>
          <w:szCs w:val="24"/>
          <w:lang w:eastAsia="ru-RU"/>
        </w:rPr>
        <w:t>проверки</w:t>
      </w:r>
      <w:proofErr w:type="gramEnd"/>
      <w:r>
        <w:rPr>
          <w:rFonts w:ascii="Times New Roman" w:eastAsia="Times New Roman" w:hAnsi="Times New Roman"/>
          <w:color w:val="000000"/>
          <w:sz w:val="24"/>
          <w:szCs w:val="24"/>
          <w:lang w:eastAsia="ru-RU"/>
        </w:rPr>
        <w:t xml:space="preserve">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w:t>
      </w:r>
      <w:r>
        <w:rPr>
          <w:rFonts w:ascii="Times New Roman" w:eastAsia="Times New Roman" w:hAnsi="Times New Roman"/>
          <w:color w:val="000000"/>
          <w:sz w:val="24"/>
          <w:szCs w:val="24"/>
          <w:lang w:eastAsia="ru-RU"/>
        </w:rPr>
        <w:lastRenderedPageBreak/>
        <w:t>индивидуальных предпринимателей при осуществлении государственного контроля (надзора) и муниципального контроля».</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вручение одного экземпляра акта (предписания) с копиями приложений проверяемому субъекту муниципального жилищного контроля под роспись либо направление его заказным почтовым отправлением с уведомлением о вручении.</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Pr>
          <w:rFonts w:ascii="Times New Roman" w:eastAsia="Times New Roman" w:hAnsi="Times New Roman"/>
          <w:color w:val="000000"/>
          <w:sz w:val="24"/>
          <w:szCs w:val="24"/>
          <w:lang w:eastAsia="ru-RU"/>
        </w:rPr>
        <w:t xml:space="preserve"> </w:t>
      </w:r>
      <w:r>
        <w:rPr>
          <w:rFonts w:ascii="Times New Roman" w:hAnsi="Times New Roman"/>
          <w:color w:val="000000"/>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Pr>
          <w:rFonts w:ascii="Times New Roman" w:eastAsia="Times New Roman" w:hAnsi="Times New Roman"/>
          <w:color w:val="000000"/>
          <w:sz w:val="24"/>
          <w:szCs w:val="24"/>
          <w:lang w:eastAsia="ru-RU"/>
        </w:rPr>
        <w:t xml:space="preserve"> </w:t>
      </w:r>
      <w:r>
        <w:rPr>
          <w:rFonts w:ascii="Times New Roman" w:hAnsi="Times New Roman"/>
          <w:color w:val="000000"/>
          <w:sz w:val="24"/>
          <w:szCs w:val="24"/>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Pr>
          <w:rFonts w:ascii="Times New Roman" w:eastAsia="Times New Roman" w:hAnsi="Times New Roman"/>
          <w:color w:val="000000"/>
          <w:sz w:val="24"/>
          <w:szCs w:val="24"/>
          <w:lang w:eastAsia="ru-RU"/>
        </w:rPr>
        <w:t>.</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 xml:space="preserve">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субъекту проверки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w:t>
      </w:r>
      <w:r>
        <w:rPr>
          <w:rFonts w:ascii="Times New Roman" w:eastAsia="Times New Roman" w:hAnsi="Times New Roman"/>
          <w:color w:val="000000"/>
          <w:sz w:val="24"/>
          <w:szCs w:val="24"/>
          <w:lang w:eastAsia="ru-RU"/>
        </w:rPr>
        <w:lastRenderedPageBreak/>
        <w:t>жилья</w:t>
      </w:r>
      <w:proofErr w:type="gramEnd"/>
      <w:r>
        <w:rPr>
          <w:rFonts w:ascii="Times New Roman" w:eastAsia="Times New Roman" w:hAnsi="Times New Roman"/>
          <w:color w:val="000000"/>
          <w:sz w:val="24"/>
          <w:szCs w:val="24"/>
          <w:lang w:eastAsia="ru-RU"/>
        </w:rPr>
        <w:t>,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При наличии оснований для привлечения к административной ответственности Уполномоченное должностное лицо по результатам проводимых проверок соблюдения законодательства в жилищной сфере</w:t>
      </w:r>
      <w:proofErr w:type="gramEnd"/>
      <w:r>
        <w:rPr>
          <w:rFonts w:ascii="Times New Roman" w:eastAsia="Times New Roman" w:hAnsi="Times New Roman"/>
          <w:color w:val="000000"/>
          <w:sz w:val="24"/>
          <w:szCs w:val="24"/>
          <w:lang w:eastAsia="ru-RU"/>
        </w:rPr>
        <w:t xml:space="preserve"> в течение трех рабочих дней со дня окончания проведения проверки направляет материалы, связанные с нарушениями Обязательных требований, в </w:t>
      </w:r>
      <w:r>
        <w:rPr>
          <w:rFonts w:ascii="Times New Roman" w:eastAsia="Times New Roman" w:hAnsi="Times New Roman"/>
          <w:bCs/>
          <w:color w:val="000000"/>
          <w:sz w:val="24"/>
          <w:szCs w:val="24"/>
          <w:lang w:eastAsia="ru-RU"/>
        </w:rPr>
        <w:t>орган государственного жилищного надзора Красноярского края</w:t>
      </w:r>
      <w:r>
        <w:rPr>
          <w:rFonts w:ascii="Times New Roman" w:eastAsia="Times New Roman" w:hAnsi="Times New Roman"/>
          <w:color w:val="000000"/>
          <w:sz w:val="24"/>
          <w:szCs w:val="24"/>
          <w:lang w:eastAsia="ru-RU"/>
        </w:rPr>
        <w:t>.</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адрес </w:t>
      </w:r>
      <w:r>
        <w:rPr>
          <w:rFonts w:ascii="Times New Roman" w:eastAsia="Times New Roman" w:hAnsi="Times New Roman"/>
          <w:bCs/>
          <w:color w:val="000000"/>
          <w:sz w:val="24"/>
          <w:szCs w:val="24"/>
          <w:lang w:eastAsia="ru-RU"/>
        </w:rPr>
        <w:t>органа государственного жилищного надзора Красноярского края</w:t>
      </w:r>
      <w:r>
        <w:rPr>
          <w:rFonts w:ascii="Times New Roman" w:eastAsia="Times New Roman" w:hAnsi="Times New Roman"/>
          <w:color w:val="000000"/>
          <w:sz w:val="24"/>
          <w:szCs w:val="24"/>
          <w:lang w:eastAsia="ru-RU"/>
        </w:rPr>
        <w:t xml:space="preserve"> Уполномоченное должностное лицо направляет:</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Распоряжение о проведении проверки (с приложением документов, подтверждающих вручение копии приказа);</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установленных случаях уведомление о проведении проверки (с приложением документов, подтверждающих направление уведомления);</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документы, на основании которых инициирована проверка (обращение граждан, юридических лиц и др.);</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акт проверки (с приложением документов, подтверждающих вручение акта проверки);</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договор управления многоквартирным домом (при проведении проверки деятельности управляющих организаций);</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устав товарищества собственников жилья, жилищно-строительного кооператива (при проведении проверки в отношении товарищества либо кооператива);</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документы, подтверждающие, что у юридического лица, индивидуального предпринимателя, в отношении которого проведена проверка, имелась возможность для соблюдения правил и норм жилищного законодательства, но данным лицом не были приняты все зависящие от него меры по их соблюдению (при наличии);</w:t>
      </w:r>
    </w:p>
    <w:p w:rsidR="0074072D" w:rsidRDefault="0074072D" w:rsidP="0074072D">
      <w:pPr>
        <w:pStyle w:val="TimesNewRoman140"/>
        <w:jc w:val="both"/>
        <w:rPr>
          <w:sz w:val="24"/>
          <w:szCs w:val="24"/>
          <w:lang w:eastAsia="ru-RU"/>
        </w:rPr>
      </w:pPr>
      <w:r>
        <w:rPr>
          <w:sz w:val="24"/>
          <w:szCs w:val="24"/>
        </w:rPr>
        <w:t>распоряжение о назначении на должность, должностная инструкция (в случае направления материалов в отношении должностного лица);</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результаты обследований, исследований, испытаний, расследований, экспертиз и других мероприятий по контролю (при наличии);</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предписание, выданное уполномоченным должностным лицом, об устранении нарушений жилищного законодательства (в случае если предписание выдавалось).</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Указанные документы предоставляются в виде заверенных надлежащим образом копий;</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направление в органы государственной власти Российской Федерации и Красноярского края, органы прокуратуры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 в целях укрепления доказательной базы и подтверждения </w:t>
      </w:r>
      <w:proofErr w:type="gramStart"/>
      <w:r>
        <w:rPr>
          <w:rFonts w:ascii="Times New Roman" w:eastAsia="Times New Roman" w:hAnsi="Times New Roman"/>
          <w:color w:val="000000"/>
          <w:sz w:val="24"/>
          <w:szCs w:val="24"/>
          <w:lang w:eastAsia="ru-RU"/>
        </w:rPr>
        <w:t>достоверности</w:t>
      </w:r>
      <w:proofErr w:type="gramEnd"/>
      <w:r>
        <w:rPr>
          <w:rFonts w:ascii="Times New Roman" w:eastAsia="Times New Roman" w:hAnsi="Times New Roman"/>
          <w:color w:val="000000"/>
          <w:sz w:val="24"/>
          <w:szCs w:val="24"/>
          <w:lang w:eastAsia="ru-RU"/>
        </w:rPr>
        <w:t xml:space="preserve"> полученных в ходе проверки сведений, а также в случае выявления данных, указывающих </w:t>
      </w:r>
      <w:r>
        <w:rPr>
          <w:rFonts w:ascii="Times New Roman" w:eastAsia="Times New Roman" w:hAnsi="Times New Roman"/>
          <w:color w:val="000000"/>
          <w:sz w:val="24"/>
          <w:szCs w:val="24"/>
          <w:lang w:eastAsia="ru-RU"/>
        </w:rPr>
        <w:lastRenderedPageBreak/>
        <w:t>на наличие признаков нарушений законодательства, к акту проверки прилагаются документы:</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фото- и видеоматериалы;</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плановой или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roofErr w:type="gramEnd"/>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оснований для приостановления оформления результатов проверок законом не предусмотрено;</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 критерии принятия решения при оформлении результата проверки определяются результатами проведенных мероприятий по </w:t>
      </w:r>
      <w:proofErr w:type="gramStart"/>
      <w:r>
        <w:rPr>
          <w:rFonts w:ascii="Times New Roman" w:eastAsia="Times New Roman" w:hAnsi="Times New Roman"/>
          <w:color w:val="000000"/>
          <w:sz w:val="24"/>
          <w:szCs w:val="24"/>
          <w:lang w:eastAsia="ru-RU"/>
        </w:rPr>
        <w:t>контролю за</w:t>
      </w:r>
      <w:proofErr w:type="gramEnd"/>
      <w:r>
        <w:rPr>
          <w:rFonts w:ascii="Times New Roman" w:eastAsia="Times New Roman" w:hAnsi="Times New Roman"/>
          <w:color w:val="000000"/>
          <w:sz w:val="24"/>
          <w:szCs w:val="24"/>
          <w:lang w:eastAsia="ru-RU"/>
        </w:rPr>
        <w:t xml:space="preserve"> соблюдением субъектом проверок Обязательных требований;</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способом фиксации результата является акт проверки или принятые меры в отношении выявленных нарушений.</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3.6. </w:t>
      </w:r>
      <w:r>
        <w:rPr>
          <w:rFonts w:ascii="Times New Roman" w:hAnsi="Times New Roman"/>
          <w:b/>
          <w:color w:val="000000"/>
          <w:sz w:val="24"/>
          <w:szCs w:val="24"/>
          <w:lang w:eastAsia="ru-RU"/>
        </w:rPr>
        <w:t>перечень документов и (или) информации, запрашиваемых органом контроля с использованием межведомственного информационного взаимодействия:</w:t>
      </w:r>
    </w:p>
    <w:p w:rsidR="0074072D" w:rsidRDefault="0074072D" w:rsidP="0074072D">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hAnsi="Times New Roman"/>
          <w:color w:val="000000"/>
          <w:sz w:val="24"/>
          <w:szCs w:val="24"/>
        </w:rPr>
        <w:t>1) Решение о согласовании переустройства и (или) перепланировки жилого помещения;</w:t>
      </w:r>
    </w:p>
    <w:p w:rsidR="0074072D" w:rsidRDefault="0074072D" w:rsidP="0074072D">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hAnsi="Times New Roman"/>
          <w:color w:val="000000"/>
          <w:sz w:val="24"/>
          <w:szCs w:val="24"/>
        </w:rPr>
        <w:t xml:space="preserve">2) </w:t>
      </w:r>
      <w:r>
        <w:rPr>
          <w:rFonts w:ascii="Times New Roman" w:eastAsia="Times New Roman" w:hAnsi="Times New Roman"/>
          <w:color w:val="000000"/>
          <w:sz w:val="24"/>
          <w:szCs w:val="24"/>
          <w:lang w:eastAsia="ru-RU"/>
        </w:rPr>
        <w:t xml:space="preserve">Решение о переводе жилого помещения в нежилое, нежилого помещения - </w:t>
      </w:r>
      <w:proofErr w:type="gramStart"/>
      <w:r>
        <w:rPr>
          <w:rFonts w:ascii="Times New Roman" w:eastAsia="Times New Roman" w:hAnsi="Times New Roman"/>
          <w:color w:val="000000"/>
          <w:sz w:val="24"/>
          <w:szCs w:val="24"/>
          <w:lang w:eastAsia="ru-RU"/>
        </w:rPr>
        <w:t>в</w:t>
      </w:r>
      <w:proofErr w:type="gramEnd"/>
      <w:r>
        <w:rPr>
          <w:rFonts w:ascii="Times New Roman" w:eastAsia="Times New Roman" w:hAnsi="Times New Roman"/>
          <w:color w:val="000000"/>
          <w:sz w:val="24"/>
          <w:szCs w:val="24"/>
          <w:lang w:eastAsia="ru-RU"/>
        </w:rPr>
        <w:t xml:space="preserve"> жилое;</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4072D" w:rsidRDefault="0074072D" w:rsidP="0074072D">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hAnsi="Times New Roman"/>
          <w:color w:val="000000"/>
          <w:sz w:val="24"/>
          <w:szCs w:val="24"/>
        </w:rPr>
        <w:t xml:space="preserve">4) Поэтажный план </w:t>
      </w:r>
      <w:r>
        <w:rPr>
          <w:rFonts w:ascii="Times New Roman" w:eastAsia="Times New Roman" w:hAnsi="Times New Roman"/>
          <w:color w:val="000000"/>
          <w:sz w:val="24"/>
          <w:szCs w:val="24"/>
          <w:lang w:eastAsia="ru-RU"/>
        </w:rPr>
        <w:t>дома, в котором находится переводимое помещение;</w:t>
      </w:r>
    </w:p>
    <w:p w:rsidR="0074072D" w:rsidRDefault="0074072D" w:rsidP="0074072D">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hAnsi="Times New Roman"/>
          <w:color w:val="000000"/>
          <w:sz w:val="24"/>
          <w:szCs w:val="24"/>
        </w:rPr>
        <w:t xml:space="preserve">5) Выписка, </w:t>
      </w:r>
      <w:r>
        <w:rPr>
          <w:rFonts w:ascii="Times New Roman" w:eastAsia="Times New Roman" w:hAnsi="Times New Roman"/>
          <w:color w:val="000000"/>
          <w:sz w:val="24"/>
          <w:szCs w:val="24"/>
          <w:lang w:eastAsia="ru-RU"/>
        </w:rPr>
        <w:t>содержащая общедоступные сведения Единого государственного реестра недвижимости</w:t>
      </w:r>
    </w:p>
    <w:p w:rsidR="0074072D" w:rsidRDefault="0074072D" w:rsidP="0074072D">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hAnsi="Times New Roman"/>
          <w:color w:val="000000"/>
          <w:sz w:val="24"/>
          <w:szCs w:val="24"/>
        </w:rPr>
        <w:t>6)</w:t>
      </w:r>
      <w:r>
        <w:rPr>
          <w:rFonts w:ascii="Times New Roman" w:eastAsia="Times New Roman" w:hAnsi="Times New Roman"/>
          <w:b/>
          <w:i/>
          <w:color w:val="000000"/>
          <w:sz w:val="24"/>
          <w:szCs w:val="24"/>
          <w:lang w:eastAsia="ru-RU"/>
        </w:rPr>
        <w:t xml:space="preserve"> </w:t>
      </w:r>
      <w:r>
        <w:rPr>
          <w:rFonts w:ascii="Times New Roman" w:eastAsia="Times New Roman" w:hAnsi="Times New Roman"/>
          <w:color w:val="000000"/>
          <w:sz w:val="24"/>
          <w:szCs w:val="24"/>
          <w:lang w:eastAsia="ru-RU"/>
        </w:rPr>
        <w:t>Общедоступные сведения из Единого государственного реестра юридических лиц</w:t>
      </w:r>
    </w:p>
    <w:p w:rsidR="0074072D" w:rsidRDefault="0074072D" w:rsidP="0074072D">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hAnsi="Times New Roman"/>
          <w:color w:val="000000"/>
          <w:sz w:val="24"/>
          <w:szCs w:val="24"/>
        </w:rPr>
        <w:t>7)</w:t>
      </w:r>
      <w:r>
        <w:rPr>
          <w:rFonts w:ascii="Times New Roman" w:eastAsia="Times New Roman" w:hAnsi="Times New Roman"/>
          <w:b/>
          <w:i/>
          <w:color w:val="000000"/>
          <w:sz w:val="24"/>
          <w:szCs w:val="24"/>
          <w:lang w:eastAsia="ru-RU"/>
        </w:rPr>
        <w:t xml:space="preserve"> </w:t>
      </w:r>
      <w:r>
        <w:rPr>
          <w:rFonts w:ascii="Times New Roman" w:eastAsia="Times New Roman" w:hAnsi="Times New Roman"/>
          <w:color w:val="000000"/>
          <w:sz w:val="24"/>
          <w:szCs w:val="24"/>
          <w:lang w:eastAsia="ru-RU"/>
        </w:rPr>
        <w:t>Общедоступные сведения из Единого государственного реестра индивидуальных предпринимателей</w:t>
      </w:r>
    </w:p>
    <w:p w:rsidR="0074072D" w:rsidRDefault="0074072D" w:rsidP="0074072D">
      <w:pPr>
        <w:autoSpaceDE w:val="0"/>
        <w:autoSpaceDN w:val="0"/>
        <w:adjustRightInd w:val="0"/>
        <w:spacing w:after="0" w:line="240" w:lineRule="auto"/>
        <w:ind w:firstLine="567"/>
        <w:jc w:val="both"/>
        <w:outlineLvl w:val="1"/>
        <w:rPr>
          <w:rFonts w:ascii="Times New Roman" w:hAnsi="Times New Roman"/>
          <w:b/>
          <w:color w:val="000000"/>
          <w:sz w:val="24"/>
          <w:szCs w:val="24"/>
          <w:lang w:eastAsia="ru-RU"/>
        </w:rPr>
      </w:pPr>
      <w:r>
        <w:rPr>
          <w:rFonts w:ascii="Times New Roman" w:hAnsi="Times New Roman"/>
          <w:b/>
          <w:color w:val="000000"/>
          <w:sz w:val="24"/>
          <w:szCs w:val="24"/>
        </w:rPr>
        <w:t xml:space="preserve">3.7. </w:t>
      </w:r>
      <w:r>
        <w:rPr>
          <w:rFonts w:ascii="Times New Roman" w:hAnsi="Times New Roman"/>
          <w:b/>
          <w:color w:val="000000"/>
          <w:sz w:val="24"/>
          <w:szCs w:val="24"/>
          <w:lang w:eastAsia="ru-RU"/>
        </w:rPr>
        <w:t xml:space="preserve">перечень документов и (или) информации, </w:t>
      </w:r>
      <w:proofErr w:type="spellStart"/>
      <w:r>
        <w:rPr>
          <w:rFonts w:ascii="Times New Roman" w:hAnsi="Times New Roman"/>
          <w:b/>
          <w:color w:val="000000"/>
          <w:sz w:val="24"/>
          <w:szCs w:val="24"/>
          <w:lang w:eastAsia="ru-RU"/>
        </w:rPr>
        <w:t>истребуемых</w:t>
      </w:r>
      <w:proofErr w:type="spellEnd"/>
      <w:r>
        <w:rPr>
          <w:rFonts w:ascii="Times New Roman" w:hAnsi="Times New Roman"/>
          <w:b/>
          <w:color w:val="000000"/>
          <w:sz w:val="24"/>
          <w:szCs w:val="24"/>
          <w:lang w:eastAsia="ru-RU"/>
        </w:rPr>
        <w:t xml:space="preserve"> органом контроля у проверяемого юридического лица, индивидуального предпринимателя</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Документы, подтверждающие полномочия представителя юридического лица на участие в проведении проверки;</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 Проект переустройства и (или) перепланировки переустраиваемого и (или) </w:t>
      </w:r>
      <w:proofErr w:type="spellStart"/>
      <w:r>
        <w:rPr>
          <w:rFonts w:ascii="Times New Roman" w:hAnsi="Times New Roman"/>
          <w:color w:val="000000"/>
          <w:sz w:val="24"/>
          <w:szCs w:val="24"/>
        </w:rPr>
        <w:t>перепланируемого</w:t>
      </w:r>
      <w:proofErr w:type="spellEnd"/>
      <w:r>
        <w:rPr>
          <w:rFonts w:ascii="Times New Roman" w:hAnsi="Times New Roman"/>
          <w:color w:val="000000"/>
          <w:sz w:val="24"/>
          <w:szCs w:val="24"/>
        </w:rPr>
        <w:t xml:space="preserve"> жилого помещения;</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3) Акт приемки выполненных работ по произведенному переустройству и (или) перепланировке жилых помещений; </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4) Устав юридического лица; </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5) Договор социального найма жилого помещения; </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 Документы, используемые при осуществлении деятельности юридического лица, индивидуального предпринимателя при осуществлении деятельности по управлению многоквартирным домом:</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6.1. договор управления многоквартирным домом;</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6.2. договор об использовании общего имущества собственников помещений в многоквартирном доме;</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proofErr w:type="gramStart"/>
      <w:r>
        <w:rPr>
          <w:rFonts w:ascii="Times New Roman" w:hAnsi="Times New Roman"/>
          <w:color w:val="000000"/>
          <w:sz w:val="24"/>
          <w:szCs w:val="24"/>
        </w:rPr>
        <w:lastRenderedPageBreak/>
        <w:t xml:space="preserve">6.3. договор оказания услуг по содержанию и (или) выполнению работ по ремонту общего имущества в многоквартирном доме, в том числе договор о техническом обслуживании и ремонте внутридомового и (или) внутриквартирного газового оборудования, договор на техническое обслуживание и планово-предупредительный ремонт автоматических установок пожарной сигнализации, системы оповещения, </w:t>
      </w:r>
      <w:proofErr w:type="spellStart"/>
      <w:r>
        <w:rPr>
          <w:rFonts w:ascii="Times New Roman" w:hAnsi="Times New Roman"/>
          <w:color w:val="000000"/>
          <w:sz w:val="24"/>
          <w:szCs w:val="24"/>
        </w:rPr>
        <w:t>дымоудаления</w:t>
      </w:r>
      <w:proofErr w:type="spellEnd"/>
      <w:r>
        <w:rPr>
          <w:rFonts w:ascii="Times New Roman" w:hAnsi="Times New Roman"/>
          <w:color w:val="000000"/>
          <w:sz w:val="24"/>
          <w:szCs w:val="24"/>
        </w:rPr>
        <w:t>, внутреннего противопожарного водопровода, управления и эвакуации людей при пожаре, договор на техническое обслуживание и</w:t>
      </w:r>
      <w:proofErr w:type="gramEnd"/>
      <w:r>
        <w:rPr>
          <w:rFonts w:ascii="Times New Roman" w:hAnsi="Times New Roman"/>
          <w:color w:val="000000"/>
          <w:sz w:val="24"/>
          <w:szCs w:val="24"/>
        </w:rPr>
        <w:t xml:space="preserve"> ремонт лифтового оборудования.</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 Техническая документация на многоквартирный дом.</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8) Акт приема-передачи технической документации на многоквартирный дом.</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10) Акт ввода в эксплуатацию игрового детского оборудования. </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11) Паспорт соответствия игрового детского оборудования. </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12) Информация о проведении инструктажа нанимателей, арендаторов и собственников жилых помещений о порядке содержания жилых помещений и эксплуатации инженерного оборудования и правилах пожарной безопасности. </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13)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proofErr w:type="gramStart"/>
      <w:r>
        <w:rPr>
          <w:rFonts w:ascii="Times New Roman" w:hAnsi="Times New Roman"/>
          <w:color w:val="000000"/>
          <w:sz w:val="24"/>
          <w:szCs w:val="24"/>
        </w:rPr>
        <w:t>14) Документы, используемые при осуществлении деятельности юридического лица, индивидуального предпринимателя, связанные с исполнением ими обязательных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в том числе:</w:t>
      </w:r>
      <w:proofErr w:type="gramEnd"/>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14.1. энергетический паспорт многоквартирного дома;</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14.2.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14.3. акты ввода в эксплуатацию (вывода из эксплуатации) общедомовых (коллективных) приборов употребляемых энергетических ресурсов.</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15) Договоры </w:t>
      </w:r>
      <w:proofErr w:type="spellStart"/>
      <w:r>
        <w:rPr>
          <w:rFonts w:ascii="Times New Roman" w:hAnsi="Times New Roman"/>
          <w:color w:val="000000"/>
          <w:sz w:val="24"/>
          <w:szCs w:val="24"/>
        </w:rPr>
        <w:t>ресурсоснабжения</w:t>
      </w:r>
      <w:proofErr w:type="spellEnd"/>
      <w:r>
        <w:rPr>
          <w:rFonts w:ascii="Times New Roman" w:hAnsi="Times New Roman"/>
          <w:color w:val="000000"/>
          <w:sz w:val="24"/>
          <w:szCs w:val="24"/>
        </w:rPr>
        <w:t>.</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16) Договоры об оказании агентских услуг при формировании платежных документов и (или) расщеплении платежей за оказанные жилищно-коммунальные услуги.</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17) Договоры о предоставлении коммунальных услуг.</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18) Акты о предоставлении коммунальных услуг ненадлежащего качества и (или) с перерывами, превышающими установленную продолжительность, информация об уведомлении потребителей о производимых отключениях.</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19) Журнал показаний общедомовых (коллективных) приборов учета.</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20) Отчеты о суточных параметрах показаний общедомовых приборов учета коммунальных ресурсов.</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21) Счета-фактуры </w:t>
      </w:r>
      <w:proofErr w:type="spellStart"/>
      <w:r>
        <w:rPr>
          <w:rFonts w:ascii="Times New Roman" w:hAnsi="Times New Roman"/>
          <w:color w:val="000000"/>
          <w:sz w:val="24"/>
          <w:szCs w:val="24"/>
        </w:rPr>
        <w:t>ресурсоснабжающих</w:t>
      </w:r>
      <w:proofErr w:type="spellEnd"/>
      <w:r>
        <w:rPr>
          <w:rFonts w:ascii="Times New Roman" w:hAnsi="Times New Roman"/>
          <w:color w:val="000000"/>
          <w:sz w:val="24"/>
          <w:szCs w:val="24"/>
        </w:rPr>
        <w:t xml:space="preserve"> организаций.</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22) Платежные документы.</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23) Выписка из финансово-лицевого счета.</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24) </w:t>
      </w:r>
      <w:proofErr w:type="spellStart"/>
      <w:r>
        <w:rPr>
          <w:rFonts w:ascii="Times New Roman" w:hAnsi="Times New Roman"/>
          <w:color w:val="000000"/>
          <w:sz w:val="24"/>
          <w:szCs w:val="24"/>
        </w:rPr>
        <w:t>Оборотно</w:t>
      </w:r>
      <w:proofErr w:type="spellEnd"/>
      <w:r>
        <w:rPr>
          <w:rFonts w:ascii="Times New Roman" w:hAnsi="Times New Roman"/>
          <w:color w:val="000000"/>
          <w:sz w:val="24"/>
          <w:szCs w:val="24"/>
        </w:rPr>
        <w:t>-сальдовые ведомости по обороту денежных средств на финансово-лицевых счетах граждан, поставленных на учет управляющей организацией.</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25) Реестры о помесячном потреблении гражданами коммунальных услуг согласно показаниям индивидуальных приборов учета и (или) по нормативам потребления с разбивкой по жилым помещениям.</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26) Журналы регистрации сообщений о ненадлежащем качестве предоставления коммунальных услуг.</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27) Платежные поручения управляющих организаций по оплате (расчетам) с </w:t>
      </w:r>
      <w:proofErr w:type="spellStart"/>
      <w:r>
        <w:rPr>
          <w:rFonts w:ascii="Times New Roman" w:hAnsi="Times New Roman"/>
          <w:color w:val="000000"/>
          <w:sz w:val="24"/>
          <w:szCs w:val="24"/>
        </w:rPr>
        <w:t>ресурсоснабжающими</w:t>
      </w:r>
      <w:proofErr w:type="spellEnd"/>
      <w:r>
        <w:rPr>
          <w:rFonts w:ascii="Times New Roman" w:hAnsi="Times New Roman"/>
          <w:color w:val="000000"/>
          <w:sz w:val="24"/>
          <w:szCs w:val="24"/>
        </w:rPr>
        <w:t xml:space="preserve"> организациями за поставку коммунальных ресурсов в многоквартирные дома.</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28) Акт об установлении количества граждан, временно проживающих в жилом помещении.</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29) Решения и протоколы общих собраний собственников помещений в многоквартирном доме.</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30)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31) Документы, подтверждающие соблюдение порядка уведомления собственников помещений о проведении собрания.</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32) Документы, подтверждающие итоги голосования.</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33) Документы, подтверждающие соблюдение порядка уведомления членов товарищества.</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34) При проверке регионального оператора, в части осуществления функции технического заказчика:</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34.1 протокол общего собрания собственников помещений о проведении капитального ремонта общего имущества в многоквартирном доме или решение органа местного самоуправления; </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34.2 протоколы по отбору подрядных организаций на выполнение работ по разработке проектно-сметной документации и выполнение работ по капитальному ремонту общего имущества в многоквартирном доме; </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34.3 договоры, заключенные региональным оператором с подрядными организациями для оказания услуг и (или) выполнения работ по капитальному ремонту общего имущества в многоквартирном доме;</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34.4 акт приема передачи общего имущества многоквартирного дома от управляющей организации на проведение работ по капитальному ремонту общего имущества в многоквартирном доме;</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34.5 документы, подтверждающие осуществление строительного </w:t>
      </w:r>
      <w:proofErr w:type="gramStart"/>
      <w:r>
        <w:rPr>
          <w:rFonts w:ascii="Times New Roman" w:hAnsi="Times New Roman"/>
          <w:color w:val="000000"/>
          <w:sz w:val="24"/>
          <w:szCs w:val="24"/>
        </w:rPr>
        <w:t>контроля за</w:t>
      </w:r>
      <w:proofErr w:type="gramEnd"/>
      <w:r>
        <w:rPr>
          <w:rFonts w:ascii="Times New Roman" w:hAnsi="Times New Roman"/>
          <w:color w:val="000000"/>
          <w:sz w:val="24"/>
          <w:szCs w:val="24"/>
        </w:rPr>
        <w:t xml:space="preserve"> ходом, качеством и сроками оказания услуг и (или) выполнения работ подрядной организацией;</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34.6 документы, подтверждающие принятие мер в отношении подрядной организации за неисполнение (ненадлежащее исполнение) условий договора, плана-графика проведения работ; </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34.7 обращения граждан на причинение материального вреда при выполнении работ по капитальному ремонту общего имущества в многоквартирном доме.</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35) платежные документы на уплату взноса на капитальный ремонт; </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36) выписка по лицевому счету и пени на уплату взноса на капитальный ремонт; </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37) протокол расчета пени по взносам на капитальный ремонт; </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38) информацию о наличии решения собственников помещений в многоквартирном доме о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74072D" w:rsidRDefault="0074072D" w:rsidP="0074072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39) информацию о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 с указанием суммы дохода полученного от данного размещения.</w:t>
      </w:r>
    </w:p>
    <w:p w:rsidR="0074072D" w:rsidRDefault="0074072D" w:rsidP="0074072D">
      <w:pPr>
        <w:autoSpaceDE w:val="0"/>
        <w:autoSpaceDN w:val="0"/>
        <w:adjustRightInd w:val="0"/>
        <w:spacing w:after="0" w:line="240" w:lineRule="auto"/>
        <w:ind w:firstLine="567"/>
        <w:jc w:val="both"/>
        <w:outlineLvl w:val="1"/>
        <w:rPr>
          <w:rFonts w:ascii="Times New Roman" w:hAnsi="Times New Roman"/>
          <w:b/>
          <w:color w:val="000000"/>
          <w:sz w:val="24"/>
          <w:szCs w:val="24"/>
          <w:lang w:eastAsia="ru-RU"/>
        </w:rPr>
      </w:pPr>
      <w:r>
        <w:rPr>
          <w:rFonts w:ascii="Times New Roman" w:hAnsi="Times New Roman"/>
          <w:color w:val="000000"/>
          <w:sz w:val="24"/>
          <w:szCs w:val="24"/>
        </w:rPr>
        <w:t>40) Письменные пояснения, необходимые для достижения целей и задач проведения проверки.</w:t>
      </w:r>
    </w:p>
    <w:p w:rsidR="0074072D" w:rsidRDefault="0074072D" w:rsidP="0074072D">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p>
    <w:p w:rsidR="0074072D" w:rsidRDefault="0074072D" w:rsidP="0074072D">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4. Порядок и формы </w:t>
      </w:r>
      <w:proofErr w:type="gramStart"/>
      <w:r>
        <w:rPr>
          <w:rFonts w:ascii="Times New Roman" w:eastAsia="Times New Roman" w:hAnsi="Times New Roman"/>
          <w:b/>
          <w:bCs/>
          <w:color w:val="000000"/>
          <w:sz w:val="24"/>
          <w:szCs w:val="24"/>
          <w:lang w:eastAsia="ru-RU"/>
        </w:rPr>
        <w:t>контроля за</w:t>
      </w:r>
      <w:proofErr w:type="gramEnd"/>
      <w:r>
        <w:rPr>
          <w:rFonts w:ascii="Times New Roman" w:eastAsia="Times New Roman" w:hAnsi="Times New Roman"/>
          <w:b/>
          <w:bCs/>
          <w:color w:val="000000"/>
          <w:sz w:val="24"/>
          <w:szCs w:val="24"/>
          <w:lang w:eastAsia="ru-RU"/>
        </w:rPr>
        <w:t xml:space="preserve"> исполнением муниципального контроля</w:t>
      </w:r>
    </w:p>
    <w:p w:rsidR="0074072D" w:rsidRDefault="0074072D" w:rsidP="0074072D">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4.1. Порядок осуществления текущего </w:t>
      </w:r>
      <w:proofErr w:type="gramStart"/>
      <w:r>
        <w:rPr>
          <w:rFonts w:ascii="Times New Roman" w:eastAsia="Times New Roman" w:hAnsi="Times New Roman"/>
          <w:bCs/>
          <w:color w:val="000000"/>
          <w:sz w:val="24"/>
          <w:szCs w:val="24"/>
          <w:lang w:eastAsia="ru-RU"/>
        </w:rPr>
        <w:t>контроля за</w:t>
      </w:r>
      <w:proofErr w:type="gramEnd"/>
      <w:r>
        <w:rPr>
          <w:rFonts w:ascii="Times New Roman" w:eastAsia="Times New Roman" w:hAnsi="Times New Roman"/>
          <w:bCs/>
          <w:color w:val="000000"/>
          <w:sz w:val="24"/>
          <w:szCs w:val="24"/>
          <w:lang w:eastAsia="ru-RU"/>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Текущий </w:t>
      </w:r>
      <w:proofErr w:type="gramStart"/>
      <w:r>
        <w:rPr>
          <w:rFonts w:ascii="Times New Roman" w:eastAsia="Times New Roman" w:hAnsi="Times New Roman"/>
          <w:bCs/>
          <w:color w:val="000000"/>
          <w:sz w:val="24"/>
          <w:szCs w:val="24"/>
          <w:lang w:eastAsia="ru-RU"/>
        </w:rPr>
        <w:t>контроль за</w:t>
      </w:r>
      <w:proofErr w:type="gramEnd"/>
      <w:r>
        <w:rPr>
          <w:rFonts w:ascii="Times New Roman" w:eastAsia="Times New Roman" w:hAnsi="Times New Roman"/>
          <w:bCs/>
          <w:color w:val="000000"/>
          <w:sz w:val="24"/>
          <w:szCs w:val="24"/>
          <w:lang w:eastAsia="ru-RU"/>
        </w:rPr>
        <w:t xml:space="preserve">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глава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Pr>
          <w:rFonts w:ascii="Times New Roman" w:eastAsia="Times New Roman" w:hAnsi="Times New Roman"/>
          <w:bCs/>
          <w:color w:val="000000"/>
          <w:sz w:val="24"/>
          <w:szCs w:val="24"/>
          <w:lang w:eastAsia="ru-RU"/>
        </w:rPr>
        <w:t>контроля за</w:t>
      </w:r>
      <w:proofErr w:type="gramEnd"/>
      <w:r>
        <w:rPr>
          <w:rFonts w:ascii="Times New Roman" w:eastAsia="Times New Roman" w:hAnsi="Times New Roman"/>
          <w:bCs/>
          <w:color w:val="000000"/>
          <w:sz w:val="24"/>
          <w:szCs w:val="24"/>
          <w:lang w:eastAsia="ru-RU"/>
        </w:rPr>
        <w:t xml:space="preserve"> полнотой и качеством осуществления муниципального контроля.</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Проверки могут быть плановыми и внеплановыми. Порядок и периодичность осуществления плановых проверок устанавливается главой администрации. </w:t>
      </w:r>
      <w:proofErr w:type="gramStart"/>
      <w:r>
        <w:rPr>
          <w:rFonts w:ascii="Times New Roman" w:eastAsia="Times New Roman" w:hAnsi="Times New Roman"/>
          <w:bCs/>
          <w:color w:val="000000"/>
          <w:sz w:val="24"/>
          <w:szCs w:val="24"/>
          <w:lang w:eastAsia="ru-RU"/>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Pr>
          <w:rFonts w:ascii="Times New Roman" w:eastAsia="Times New Roman" w:hAnsi="Times New Roman"/>
          <w:bCs/>
          <w:color w:val="000000"/>
          <w:sz w:val="24"/>
          <w:szCs w:val="24"/>
          <w:lang w:eastAsia="ru-RU"/>
        </w:rPr>
        <w:t xml:space="preserve"> Проверка также проводится по конкретной жалобе.</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Контроль за</w:t>
      </w:r>
      <w:proofErr w:type="gramEnd"/>
      <w:r>
        <w:rPr>
          <w:rFonts w:ascii="Times New Roman" w:eastAsia="Times New Roman" w:hAnsi="Times New Roman"/>
          <w:bCs/>
          <w:color w:val="000000"/>
          <w:sz w:val="24"/>
          <w:szCs w:val="24"/>
          <w:lang w:eastAsia="ru-RU"/>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Должностные лица несут персональную ответственность:</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за совершение неправомерных действий (бездействие), связанных с выполнением должностных обязанностей, которые закрепляется в их </w:t>
      </w:r>
      <w:r>
        <w:rPr>
          <w:rStyle w:val="TimesNewRoman14"/>
          <w:rFonts w:eastAsia="Calibri"/>
          <w:sz w:val="24"/>
          <w:szCs w:val="24"/>
        </w:rPr>
        <w:t>должностных инструкциях</w:t>
      </w:r>
      <w:r>
        <w:rPr>
          <w:rFonts w:ascii="Times New Roman" w:eastAsia="Times New Roman" w:hAnsi="Times New Roman"/>
          <w:bCs/>
          <w:color w:val="000000"/>
          <w:sz w:val="24"/>
          <w:szCs w:val="24"/>
          <w:lang w:eastAsia="ru-RU"/>
        </w:rPr>
        <w:t xml:space="preserve"> в соответствии с требованиями законодательства Российской Федерации;</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за разглашение сведений, составляющих охраняемую законом тайну, полученных в процессе проверки.</w:t>
      </w:r>
    </w:p>
    <w:p w:rsidR="0074072D" w:rsidRDefault="0074072D" w:rsidP="0074072D">
      <w:pPr>
        <w:pStyle w:val="ConsPlusNormal"/>
        <w:ind w:firstLine="567"/>
        <w:jc w:val="both"/>
        <w:rPr>
          <w:rFonts w:ascii="Times New Roman" w:hAnsi="Times New Roman"/>
          <w:color w:val="000000"/>
          <w:sz w:val="24"/>
          <w:szCs w:val="24"/>
        </w:rPr>
      </w:pPr>
      <w:r>
        <w:rPr>
          <w:rFonts w:ascii="Times New Roman" w:hAnsi="Times New Roman"/>
          <w:bCs/>
          <w:color w:val="000000"/>
          <w:sz w:val="24"/>
          <w:szCs w:val="24"/>
        </w:rPr>
        <w:t xml:space="preserve">4.4. </w:t>
      </w:r>
      <w:r>
        <w:rPr>
          <w:rFonts w:ascii="Times New Roman" w:hAnsi="Times New Roman"/>
          <w:color w:val="000000"/>
          <w:sz w:val="24"/>
          <w:szCs w:val="24"/>
        </w:rPr>
        <w:t xml:space="preserve">Положения, характеризующие требования к порядку и формам </w:t>
      </w:r>
      <w:proofErr w:type="gramStart"/>
      <w:r>
        <w:rPr>
          <w:rFonts w:ascii="Times New Roman" w:hAnsi="Times New Roman"/>
          <w:color w:val="000000"/>
          <w:sz w:val="24"/>
          <w:szCs w:val="24"/>
        </w:rPr>
        <w:t>контроля за</w:t>
      </w:r>
      <w:proofErr w:type="gramEnd"/>
      <w:r>
        <w:rPr>
          <w:rFonts w:ascii="Times New Roman" w:hAnsi="Times New Roman"/>
          <w:color w:val="000000"/>
          <w:sz w:val="24"/>
          <w:szCs w:val="24"/>
        </w:rPr>
        <w:t xml:space="preserve"> осуществлением муниципального контроля, в том числе со стороны граждан, их объединений и организаций.</w:t>
      </w:r>
    </w:p>
    <w:p w:rsidR="0074072D" w:rsidRDefault="0074072D" w:rsidP="0074072D">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 xml:space="preserve">4.4.1. Требованиями к порядку и формам </w:t>
      </w:r>
      <w:proofErr w:type="gramStart"/>
      <w:r>
        <w:rPr>
          <w:rFonts w:ascii="Times New Roman" w:hAnsi="Times New Roman"/>
          <w:color w:val="000000"/>
          <w:sz w:val="24"/>
          <w:szCs w:val="24"/>
        </w:rPr>
        <w:t>контроля за</w:t>
      </w:r>
      <w:proofErr w:type="gramEnd"/>
      <w:r>
        <w:rPr>
          <w:rFonts w:ascii="Times New Roman" w:hAnsi="Times New Roman"/>
          <w:color w:val="000000"/>
          <w:sz w:val="24"/>
          <w:szCs w:val="24"/>
        </w:rPr>
        <w:t xml:space="preserve"> осуществлением муниципального контроля являются: независимость, профессиональная компетентность, должная тщательность.</w:t>
      </w:r>
    </w:p>
    <w:p w:rsidR="0074072D" w:rsidRDefault="0074072D" w:rsidP="0074072D">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 xml:space="preserve">4.4.2. Требование о независимости лиц, осуществляющих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74072D" w:rsidRDefault="0074072D" w:rsidP="0074072D">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 xml:space="preserve">Лица, осуществляющие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74072D" w:rsidRDefault="0074072D" w:rsidP="0074072D">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 xml:space="preserve">4.4.3. Требование о профессиональной компетентности лиц, осуществляющих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74072D" w:rsidRDefault="0074072D" w:rsidP="0074072D">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4.4.4. Требование о должной тщательности лиц, осуществляющих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осуществлением муниципального контроля, состоит в своевременном и точном исполнении обязанностей, предусмотренных настоящим Регламентом.</w:t>
      </w:r>
    </w:p>
    <w:p w:rsidR="0074072D" w:rsidRDefault="0074072D" w:rsidP="0074072D">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 xml:space="preserve">4.4.5.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74072D" w:rsidRDefault="0074072D" w:rsidP="0074072D">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 xml:space="preserve">4.4.6. Граждане, их объединения и организации вправе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осуществлением муниципального контроля посредством:</w:t>
      </w:r>
    </w:p>
    <w:p w:rsidR="0074072D" w:rsidRDefault="0074072D" w:rsidP="0074072D">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74072D" w:rsidRDefault="0074072D" w:rsidP="0074072D">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74072D" w:rsidRDefault="0074072D" w:rsidP="0074072D">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74072D" w:rsidRDefault="0074072D" w:rsidP="0074072D">
      <w:pPr>
        <w:autoSpaceDE w:val="0"/>
        <w:autoSpaceDN w:val="0"/>
        <w:adjustRightInd w:val="0"/>
        <w:spacing w:after="0" w:line="240" w:lineRule="auto"/>
        <w:ind w:firstLine="709"/>
        <w:jc w:val="both"/>
        <w:rPr>
          <w:rFonts w:ascii="Times New Roman" w:hAnsi="Times New Roman"/>
          <w:color w:val="000000"/>
          <w:sz w:val="24"/>
          <w:szCs w:val="24"/>
        </w:rPr>
      </w:pPr>
    </w:p>
    <w:p w:rsidR="0074072D" w:rsidRDefault="0074072D" w:rsidP="0074072D">
      <w:pPr>
        <w:autoSpaceDE w:val="0"/>
        <w:autoSpaceDN w:val="0"/>
        <w:adjustRightInd w:val="0"/>
        <w:spacing w:after="0" w:line="240" w:lineRule="auto"/>
        <w:ind w:firstLine="709"/>
        <w:jc w:val="both"/>
        <w:rPr>
          <w:rFonts w:ascii="Times New Roman" w:hAnsi="Times New Roman"/>
          <w:color w:val="000000"/>
          <w:sz w:val="24"/>
          <w:szCs w:val="24"/>
        </w:rPr>
      </w:pPr>
    </w:p>
    <w:p w:rsidR="0074072D" w:rsidRDefault="0074072D" w:rsidP="0074072D">
      <w:pPr>
        <w:autoSpaceDE w:val="0"/>
        <w:autoSpaceDN w:val="0"/>
        <w:adjustRightInd w:val="0"/>
        <w:spacing w:after="0" w:line="240" w:lineRule="auto"/>
        <w:ind w:firstLine="709"/>
        <w:jc w:val="both"/>
        <w:rPr>
          <w:rFonts w:ascii="Times New Roman" w:hAnsi="Times New Roman"/>
          <w:color w:val="000000"/>
          <w:sz w:val="24"/>
          <w:szCs w:val="24"/>
        </w:rPr>
      </w:pP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p>
    <w:p w:rsidR="0074072D" w:rsidRDefault="0074072D" w:rsidP="0074072D">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74072D" w:rsidRDefault="0074072D" w:rsidP="0074072D">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 Досудебный (внесудебный) порядок обжалования решений и действий (бездействия) органа муниципального контроля, а также его должностных лиц</w:t>
      </w:r>
    </w:p>
    <w:p w:rsidR="0074072D" w:rsidRDefault="0074072D" w:rsidP="0074072D">
      <w:pPr>
        <w:autoSpaceDE w:val="0"/>
        <w:autoSpaceDN w:val="0"/>
        <w:adjustRightInd w:val="0"/>
        <w:spacing w:after="0" w:line="240" w:lineRule="auto"/>
        <w:jc w:val="both"/>
        <w:rPr>
          <w:rFonts w:ascii="Times New Roman" w:eastAsia="Times New Roman" w:hAnsi="Times New Roman"/>
          <w:bCs/>
          <w:color w:val="000000"/>
          <w:sz w:val="24"/>
          <w:szCs w:val="24"/>
          <w:lang w:eastAsia="ru-RU"/>
        </w:rPr>
      </w:pP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5.3. Основания для приостановления рассмотрения жалобы отсутствуют.</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5.4. Основанием для начала досудебного (внесудебного) обжалования является поступление жалобы (обращения) в администрацию Никольского сельсовета, поступившей лично от заявителя (уполномоченного лица), направленной в виде почтового отправления либо в электронной форме.</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proofErr w:type="gramStart"/>
      <w:r>
        <w:rPr>
          <w:rFonts w:ascii="Times New Roman" w:eastAsia="Times New Roman" w:hAnsi="Times New Roman"/>
          <w:bCs/>
          <w:color w:val="000000"/>
          <w:sz w:val="24"/>
          <w:szCs w:val="24"/>
          <w:lang w:eastAsia="ru-RU"/>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Pr>
          <w:rFonts w:ascii="Times New Roman" w:eastAsia="Times New Roman" w:hAnsi="Times New Roman"/>
          <w:bCs/>
          <w:color w:val="000000"/>
          <w:sz w:val="24"/>
          <w:szCs w:val="24"/>
          <w:lang w:eastAsia="ru-RU"/>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В подтверждение доводов к жалобе могут прилагаться документы и материалы либо их копии.</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i/>
          <w:color w:val="000000"/>
          <w:sz w:val="24"/>
          <w:szCs w:val="24"/>
          <w:lang w:eastAsia="ru-RU"/>
        </w:rPr>
      </w:pPr>
      <w:r>
        <w:rPr>
          <w:rFonts w:ascii="Times New Roman" w:eastAsia="Times New Roman" w:hAnsi="Times New Roman"/>
          <w:bCs/>
          <w:color w:val="000000"/>
          <w:sz w:val="24"/>
          <w:szCs w:val="24"/>
          <w:lang w:eastAsia="ru-RU"/>
        </w:rPr>
        <w:t>5.6. В порядке внесудебного обжалования заявитель имеет право обратиться с жалобой устно или письменно к главе администрации Никольского сельсовета</w:t>
      </w:r>
      <w:r>
        <w:rPr>
          <w:rFonts w:ascii="Times New Roman" w:eastAsia="Times New Roman" w:hAnsi="Times New Roman"/>
          <w:bCs/>
          <w:i/>
          <w:color w:val="000000"/>
          <w:sz w:val="24"/>
          <w:szCs w:val="24"/>
          <w:lang w:eastAsia="ru-RU"/>
        </w:rPr>
        <w:t>.</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 xml:space="preserve">5.7. </w:t>
      </w:r>
      <w:r>
        <w:rPr>
          <w:rFonts w:ascii="Times New Roman" w:eastAsia="Times New Roman" w:hAnsi="Times New Roman"/>
          <w:color w:val="000000"/>
          <w:sz w:val="24"/>
          <w:szCs w:val="24"/>
          <w:lang w:eastAsia="ru-RU"/>
        </w:rPr>
        <w:t>Жалоба рассматривается в течение 30 дней со дня ее регистрации в администрации Никольского сельсовета.</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исключительных случаях глава администрации Никольского сельсовета вправе продлить срок рассмотрения жалобы не более чем на 30 дней, уведомив о продлении срока ее рассмотрения заинтересованное лицо.</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5.8. Результатами досудебного (внесудебного) обжалования являются:</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признание правомерным действия (бездействия) и (или) решения должностного лица, </w:t>
      </w:r>
      <w:proofErr w:type="gramStart"/>
      <w:r>
        <w:rPr>
          <w:rFonts w:ascii="Times New Roman" w:eastAsia="Times New Roman" w:hAnsi="Times New Roman"/>
          <w:bCs/>
          <w:color w:val="000000"/>
          <w:sz w:val="24"/>
          <w:szCs w:val="24"/>
          <w:lang w:eastAsia="ru-RU"/>
        </w:rPr>
        <w:t>осуществляемых</w:t>
      </w:r>
      <w:proofErr w:type="gramEnd"/>
      <w:r>
        <w:rPr>
          <w:rFonts w:ascii="Times New Roman" w:eastAsia="Times New Roman" w:hAnsi="Times New Roman"/>
          <w:bCs/>
          <w:color w:val="000000"/>
          <w:sz w:val="24"/>
          <w:szCs w:val="24"/>
          <w:lang w:eastAsia="ru-RU"/>
        </w:rPr>
        <w:t xml:space="preserve"> и принятых при исполнении муниципальной функции, и отказ в удовлетворении жалобы;</w:t>
      </w:r>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74072D" w:rsidRDefault="0074072D" w:rsidP="0074072D">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74072D" w:rsidRDefault="0074072D" w:rsidP="0074072D">
      <w:pPr>
        <w:autoSpaceDE w:val="0"/>
        <w:autoSpaceDN w:val="0"/>
        <w:adjustRightInd w:val="0"/>
        <w:spacing w:after="0" w:line="240" w:lineRule="auto"/>
        <w:ind w:firstLine="4253"/>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br w:type="page"/>
      </w:r>
      <w:r>
        <w:rPr>
          <w:rFonts w:ascii="Times New Roman" w:eastAsia="Times New Roman" w:hAnsi="Times New Roman"/>
          <w:color w:val="000000"/>
          <w:sz w:val="24"/>
          <w:szCs w:val="24"/>
          <w:lang w:eastAsia="ru-RU"/>
        </w:rPr>
        <w:lastRenderedPageBreak/>
        <w:t xml:space="preserve">                                                                Приложение № 1</w:t>
      </w:r>
    </w:p>
    <w:p w:rsidR="0074072D" w:rsidRDefault="0074072D" w:rsidP="0074072D">
      <w:pPr>
        <w:autoSpaceDE w:val="0"/>
        <w:autoSpaceDN w:val="0"/>
        <w:adjustRightInd w:val="0"/>
        <w:spacing w:after="0" w:line="240" w:lineRule="auto"/>
        <w:ind w:left="4248"/>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 Административному регламенту</w:t>
      </w:r>
    </w:p>
    <w:p w:rsidR="0074072D" w:rsidRDefault="0074072D" w:rsidP="0074072D">
      <w:pPr>
        <w:autoSpaceDE w:val="0"/>
        <w:autoSpaceDN w:val="0"/>
        <w:adjustRightInd w:val="0"/>
        <w:spacing w:after="0" w:line="240" w:lineRule="auto"/>
        <w:ind w:left="4253" w:hanging="5"/>
        <w:jc w:val="both"/>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осуществления муниципального жилищного контроля на территории Никольского сельсовета</w:t>
      </w:r>
    </w:p>
    <w:p w:rsidR="0074072D" w:rsidRDefault="0074072D" w:rsidP="0074072D">
      <w:pPr>
        <w:autoSpaceDE w:val="0"/>
        <w:autoSpaceDN w:val="0"/>
        <w:adjustRightInd w:val="0"/>
        <w:spacing w:after="0" w:line="240" w:lineRule="auto"/>
        <w:ind w:left="4253" w:hanging="5"/>
        <w:jc w:val="both"/>
        <w:rPr>
          <w:rFonts w:ascii="Times New Roman" w:eastAsia="Times New Roman" w:hAnsi="Times New Roman"/>
          <w:i/>
          <w:color w:val="000000"/>
          <w:sz w:val="24"/>
          <w:szCs w:val="24"/>
          <w:lang w:eastAsia="ru-RU"/>
        </w:rPr>
      </w:pPr>
    </w:p>
    <w:p w:rsidR="0074072D" w:rsidRDefault="0074072D" w:rsidP="0074072D">
      <w:pPr>
        <w:autoSpaceDE w:val="0"/>
        <w:autoSpaceDN w:val="0"/>
        <w:adjustRightInd w:val="0"/>
        <w:spacing w:after="0" w:line="240" w:lineRule="auto"/>
        <w:jc w:val="both"/>
        <w:rPr>
          <w:rFonts w:ascii="Times New Roman" w:eastAsia="Times New Roman" w:hAnsi="Times New Roman"/>
          <w:i/>
          <w:color w:val="000000"/>
          <w:sz w:val="24"/>
          <w:szCs w:val="24"/>
          <w:lang w:eastAsia="ru-RU"/>
        </w:rPr>
      </w:pPr>
    </w:p>
    <w:p w:rsidR="0074072D" w:rsidRDefault="0074072D" w:rsidP="0074072D">
      <w:pPr>
        <w:autoSpaceDE w:val="0"/>
        <w:autoSpaceDN w:val="0"/>
        <w:adjustRightInd w:val="0"/>
        <w:spacing w:after="0" w:line="240" w:lineRule="auto"/>
        <w:ind w:firstLine="54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ПРЕДПИСАНИЕ № ____</w:t>
      </w:r>
    </w:p>
    <w:p w:rsidR="0074072D" w:rsidRDefault="0074072D" w:rsidP="0074072D">
      <w:pPr>
        <w:autoSpaceDE w:val="0"/>
        <w:autoSpaceDN w:val="0"/>
        <w:adjustRightInd w:val="0"/>
        <w:spacing w:after="0" w:line="240" w:lineRule="auto"/>
        <w:ind w:firstLine="54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об устранении нарушений жилищного законодательства</w:t>
      </w:r>
    </w:p>
    <w:p w:rsidR="0074072D" w:rsidRDefault="0074072D" w:rsidP="0074072D">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rsidR="0074072D" w:rsidRDefault="0074072D" w:rsidP="0074072D">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w:t>
      </w:r>
      <w:r>
        <w:rPr>
          <w:rFonts w:ascii="Times New Roman" w:eastAsia="Times New Roman" w:hAnsi="Times New Roman"/>
          <w:color w:val="000000"/>
          <w:sz w:val="24"/>
          <w:szCs w:val="24"/>
          <w:lang w:eastAsia="ru-RU"/>
        </w:rPr>
        <w:t>__</w:t>
      </w:r>
      <w:r>
        <w:rPr>
          <w:rFonts w:ascii="Times New Roman" w:eastAsia="Times New Roman" w:hAnsi="Times New Roman"/>
          <w:bCs/>
          <w:color w:val="000000"/>
          <w:sz w:val="24"/>
          <w:szCs w:val="24"/>
          <w:lang w:eastAsia="ru-RU"/>
        </w:rPr>
        <w:t>»</w:t>
      </w:r>
      <w:r>
        <w:rPr>
          <w:rFonts w:ascii="Times New Roman" w:eastAsia="Times New Roman" w:hAnsi="Times New Roman"/>
          <w:color w:val="000000"/>
          <w:sz w:val="24"/>
          <w:szCs w:val="24"/>
          <w:lang w:eastAsia="ru-RU"/>
        </w:rPr>
        <w:t>____________ 20__ г.                                      _________________________</w:t>
      </w:r>
    </w:p>
    <w:p w:rsidR="0074072D" w:rsidRDefault="0074072D" w:rsidP="0074072D">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(место составления)</w:t>
      </w:r>
    </w:p>
    <w:p w:rsidR="0074072D" w:rsidRDefault="0074072D" w:rsidP="0074072D">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rsidR="0074072D" w:rsidRDefault="0074072D" w:rsidP="0074072D">
      <w:pPr>
        <w:autoSpaceDE w:val="0"/>
        <w:autoSpaceDN w:val="0"/>
        <w:adjustRightInd w:val="0"/>
        <w:spacing w:after="0" w:line="240" w:lineRule="auto"/>
        <w:ind w:firstLine="540"/>
        <w:jc w:val="both"/>
        <w:rPr>
          <w:rFonts w:ascii="Times New Roman" w:eastAsia="Times New Roman" w:hAnsi="Times New Roman"/>
          <w:bCs/>
          <w:color w:val="000000"/>
          <w:sz w:val="24"/>
          <w:szCs w:val="24"/>
          <w:lang w:eastAsia="ru-RU"/>
        </w:rPr>
      </w:pPr>
      <w:r>
        <w:rPr>
          <w:rFonts w:ascii="Times New Roman" w:eastAsia="Times New Roman" w:hAnsi="Times New Roman"/>
          <w:color w:val="000000"/>
          <w:sz w:val="24"/>
          <w:szCs w:val="24"/>
          <w:lang w:eastAsia="ru-RU"/>
        </w:rPr>
        <w:t xml:space="preserve">На основании пункта 9 статьи 14 Жилищного кодекса РФ и  Акта </w:t>
      </w:r>
      <w:proofErr w:type="gramStart"/>
      <w:r>
        <w:rPr>
          <w:rFonts w:ascii="Times New Roman" w:eastAsia="Times New Roman" w:hAnsi="Times New Roman"/>
          <w:color w:val="000000"/>
          <w:sz w:val="24"/>
          <w:szCs w:val="24"/>
          <w:lang w:eastAsia="ru-RU"/>
        </w:rPr>
        <w:t>проведения  проверки соблюдения требований  законодательства</w:t>
      </w:r>
      <w:proofErr w:type="gramEnd"/>
      <w:r>
        <w:rPr>
          <w:rFonts w:ascii="Times New Roman" w:eastAsia="Times New Roman" w:hAnsi="Times New Roman"/>
          <w:color w:val="000000"/>
          <w:sz w:val="24"/>
          <w:szCs w:val="24"/>
          <w:lang w:eastAsia="ru-RU"/>
        </w:rPr>
        <w:t xml:space="preserve"> в  области жилищных отношений</w:t>
      </w:r>
    </w:p>
    <w:p w:rsidR="0074072D" w:rsidRDefault="0074072D" w:rsidP="0074072D">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ПРЕДПИСЫВАЮ:</w:t>
      </w:r>
    </w:p>
    <w:p w:rsidR="0074072D" w:rsidRDefault="0074072D" w:rsidP="0074072D">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__________________________________________________________________</w:t>
      </w:r>
    </w:p>
    <w:p w:rsidR="0074072D" w:rsidRDefault="0074072D" w:rsidP="0074072D">
      <w:pPr>
        <w:autoSpaceDE w:val="0"/>
        <w:autoSpaceDN w:val="0"/>
        <w:adjustRightInd w:val="0"/>
        <w:spacing w:after="0" w:line="240" w:lineRule="auto"/>
        <w:jc w:val="both"/>
        <w:rPr>
          <w:rFonts w:ascii="Times New Roman" w:eastAsia="Times New Roman" w:hAnsi="Times New Roman"/>
          <w:i/>
          <w:color w:val="000000"/>
          <w:sz w:val="24"/>
          <w:szCs w:val="24"/>
          <w:lang w:eastAsia="ru-RU"/>
        </w:rPr>
      </w:pPr>
      <w:proofErr w:type="gramStart"/>
      <w:r>
        <w:rPr>
          <w:rFonts w:ascii="Times New Roman" w:eastAsia="Times New Roman" w:hAnsi="Times New Roman"/>
          <w:i/>
          <w:color w:val="000000"/>
          <w:sz w:val="24"/>
          <w:szCs w:val="24"/>
          <w:lang w:eastAsia="ru-RU"/>
        </w:rPr>
        <w:t>(полное и сокращенное наименование проверяемого юридического лица,</w:t>
      </w:r>
      <w:proofErr w:type="gramEnd"/>
    </w:p>
    <w:p w:rsidR="0074072D" w:rsidRDefault="0074072D" w:rsidP="0074072D">
      <w:pPr>
        <w:autoSpaceDE w:val="0"/>
        <w:autoSpaceDN w:val="0"/>
        <w:adjustRightInd w:val="0"/>
        <w:spacing w:after="0" w:line="240" w:lineRule="auto"/>
        <w:jc w:val="both"/>
        <w:rPr>
          <w:rFonts w:ascii="Times New Roman" w:eastAsia="Times New Roman" w:hAnsi="Times New Roman"/>
          <w:i/>
          <w:color w:val="000000"/>
          <w:sz w:val="24"/>
          <w:szCs w:val="24"/>
          <w:lang w:eastAsia="ru-RU"/>
        </w:rPr>
      </w:pPr>
      <w:proofErr w:type="gramStart"/>
      <w:r>
        <w:rPr>
          <w:rFonts w:ascii="Times New Roman" w:eastAsia="Times New Roman" w:hAnsi="Times New Roman"/>
          <w:i/>
          <w:color w:val="000000"/>
          <w:sz w:val="24"/>
          <w:szCs w:val="24"/>
          <w:lang w:eastAsia="ru-RU"/>
        </w:rPr>
        <w:t>Ф.И.О. индивидуального предпринимателя, которому выдается предписание)</w:t>
      </w:r>
      <w:proofErr w:type="gramEnd"/>
    </w:p>
    <w:p w:rsidR="0074072D" w:rsidRDefault="0074072D" w:rsidP="0074072D">
      <w:pPr>
        <w:autoSpaceDE w:val="0"/>
        <w:autoSpaceDN w:val="0"/>
        <w:adjustRightInd w:val="0"/>
        <w:spacing w:after="0" w:line="240" w:lineRule="auto"/>
        <w:jc w:val="both"/>
        <w:rPr>
          <w:rFonts w:ascii="Times New Roman" w:eastAsia="Times New Roman" w:hAnsi="Times New Roman"/>
          <w:i/>
          <w:color w:val="000000"/>
          <w:sz w:val="24"/>
          <w:szCs w:val="24"/>
          <w:lang w:eastAsia="ru-RU"/>
        </w:rPr>
      </w:pPr>
    </w:p>
    <w:tbl>
      <w:tblPr>
        <w:tblW w:w="10155" w:type="dxa"/>
        <w:jc w:val="center"/>
        <w:tblInd w:w="70" w:type="dxa"/>
        <w:tblLayout w:type="fixed"/>
        <w:tblCellMar>
          <w:left w:w="70" w:type="dxa"/>
          <w:right w:w="70" w:type="dxa"/>
        </w:tblCellMar>
        <w:tblLook w:val="04A0" w:firstRow="1" w:lastRow="0" w:firstColumn="1" w:lastColumn="0" w:noHBand="0" w:noVBand="1"/>
      </w:tblPr>
      <w:tblGrid>
        <w:gridCol w:w="971"/>
        <w:gridCol w:w="3106"/>
        <w:gridCol w:w="2161"/>
        <w:gridCol w:w="3917"/>
      </w:tblGrid>
      <w:tr w:rsidR="0074072D" w:rsidTr="0074072D">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74072D" w:rsidRDefault="0074072D">
            <w:pPr>
              <w:autoSpaceDE w:val="0"/>
              <w:autoSpaceDN w:val="0"/>
              <w:adjustRightInd w:val="0"/>
              <w:spacing w:after="0" w:line="240" w:lineRule="auto"/>
              <w:ind w:firstLine="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br/>
            </w:r>
            <w:proofErr w:type="gramStart"/>
            <w:r>
              <w:rPr>
                <w:rFonts w:ascii="Times New Roman" w:eastAsia="Times New Roman" w:hAnsi="Times New Roman"/>
                <w:color w:val="000000"/>
                <w:sz w:val="24"/>
                <w:szCs w:val="24"/>
                <w:lang w:eastAsia="ru-RU"/>
              </w:rPr>
              <w:t>п</w:t>
            </w:r>
            <w:proofErr w:type="gramEnd"/>
            <w:r>
              <w:rPr>
                <w:rFonts w:ascii="Times New Roman" w:eastAsia="Times New Roman" w:hAnsi="Times New Roman"/>
                <w:color w:val="000000"/>
                <w:sz w:val="24"/>
                <w:szCs w:val="24"/>
                <w:lang w:eastAsia="ru-RU"/>
              </w:rPr>
              <w:t>/п</w:t>
            </w:r>
          </w:p>
        </w:tc>
        <w:tc>
          <w:tcPr>
            <w:tcW w:w="3105" w:type="dxa"/>
            <w:tcBorders>
              <w:top w:val="single" w:sz="6" w:space="0" w:color="auto"/>
              <w:left w:val="single" w:sz="6" w:space="0" w:color="auto"/>
              <w:bottom w:val="single" w:sz="6" w:space="0" w:color="auto"/>
              <w:right w:val="single" w:sz="6" w:space="0" w:color="auto"/>
            </w:tcBorders>
            <w:hideMark/>
          </w:tcPr>
          <w:p w:rsidR="0074072D" w:rsidRDefault="0074072D">
            <w:pPr>
              <w:autoSpaceDE w:val="0"/>
              <w:autoSpaceDN w:val="0"/>
              <w:adjustRightInd w:val="0"/>
              <w:spacing w:after="0" w:line="240" w:lineRule="auto"/>
              <w:ind w:firstLine="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74072D" w:rsidRDefault="0074072D">
            <w:pPr>
              <w:autoSpaceDE w:val="0"/>
              <w:autoSpaceDN w:val="0"/>
              <w:adjustRightInd w:val="0"/>
              <w:spacing w:after="0" w:line="240" w:lineRule="auto"/>
              <w:ind w:firstLine="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74072D" w:rsidRDefault="0074072D">
            <w:pPr>
              <w:autoSpaceDE w:val="0"/>
              <w:autoSpaceDN w:val="0"/>
              <w:adjustRightInd w:val="0"/>
              <w:spacing w:after="0" w:line="240" w:lineRule="auto"/>
              <w:ind w:firstLine="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Основание (ссылка на нормативный правовой акт)</w:t>
            </w:r>
          </w:p>
        </w:tc>
      </w:tr>
      <w:tr w:rsidR="0074072D" w:rsidTr="0074072D">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4072D" w:rsidRDefault="0074072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3105" w:type="dxa"/>
            <w:tcBorders>
              <w:top w:val="single" w:sz="6" w:space="0" w:color="auto"/>
              <w:left w:val="single" w:sz="6" w:space="0" w:color="auto"/>
              <w:bottom w:val="single" w:sz="6" w:space="0" w:color="auto"/>
              <w:right w:val="single" w:sz="6" w:space="0" w:color="auto"/>
            </w:tcBorders>
            <w:hideMark/>
          </w:tcPr>
          <w:p w:rsidR="0074072D" w:rsidRDefault="0074072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160" w:type="dxa"/>
            <w:tcBorders>
              <w:top w:val="single" w:sz="6" w:space="0" w:color="auto"/>
              <w:left w:val="single" w:sz="6" w:space="0" w:color="auto"/>
              <w:bottom w:val="single" w:sz="6" w:space="0" w:color="auto"/>
              <w:right w:val="single" w:sz="6" w:space="0" w:color="auto"/>
            </w:tcBorders>
            <w:hideMark/>
          </w:tcPr>
          <w:p w:rsidR="0074072D" w:rsidRDefault="0074072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3915" w:type="dxa"/>
            <w:tcBorders>
              <w:top w:val="single" w:sz="6" w:space="0" w:color="auto"/>
              <w:left w:val="single" w:sz="6" w:space="0" w:color="auto"/>
              <w:bottom w:val="single" w:sz="6" w:space="0" w:color="auto"/>
              <w:right w:val="single" w:sz="6" w:space="0" w:color="auto"/>
            </w:tcBorders>
            <w:hideMark/>
          </w:tcPr>
          <w:p w:rsidR="0074072D" w:rsidRDefault="0074072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74072D" w:rsidTr="0074072D">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74072D" w:rsidRDefault="0074072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105" w:type="dxa"/>
            <w:tcBorders>
              <w:top w:val="single" w:sz="6" w:space="0" w:color="auto"/>
              <w:left w:val="single" w:sz="6" w:space="0" w:color="auto"/>
              <w:bottom w:val="single" w:sz="6" w:space="0" w:color="auto"/>
              <w:right w:val="single" w:sz="6" w:space="0" w:color="auto"/>
            </w:tcBorders>
          </w:tcPr>
          <w:p w:rsidR="0074072D" w:rsidRDefault="0074072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74072D" w:rsidRDefault="0074072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74072D" w:rsidRDefault="0074072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74072D" w:rsidTr="0074072D">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74072D" w:rsidRDefault="0074072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3105" w:type="dxa"/>
            <w:tcBorders>
              <w:top w:val="single" w:sz="6" w:space="0" w:color="auto"/>
              <w:left w:val="single" w:sz="6" w:space="0" w:color="auto"/>
              <w:bottom w:val="single" w:sz="6" w:space="0" w:color="auto"/>
              <w:right w:val="single" w:sz="6" w:space="0" w:color="auto"/>
            </w:tcBorders>
          </w:tcPr>
          <w:p w:rsidR="0074072D" w:rsidRDefault="0074072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74072D" w:rsidRDefault="0074072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74072D" w:rsidRDefault="0074072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bl>
    <w:p w:rsidR="0074072D" w:rsidRDefault="0074072D" w:rsidP="0074072D">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4072D" w:rsidRDefault="0074072D" w:rsidP="0074072D">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74072D" w:rsidRDefault="0074072D" w:rsidP="0074072D">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                             ______________________</w:t>
      </w:r>
    </w:p>
    <w:p w:rsidR="0074072D" w:rsidRDefault="0074072D" w:rsidP="0074072D">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(наименование должностного лица)      (подпись)       фамилия, имя, отчество</w:t>
      </w:r>
    </w:p>
    <w:p w:rsidR="0074072D" w:rsidRDefault="0074072D" w:rsidP="0074072D">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4072D" w:rsidRDefault="0074072D" w:rsidP="0074072D">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М.П.</w:t>
      </w:r>
    </w:p>
    <w:p w:rsidR="0074072D" w:rsidRDefault="0074072D" w:rsidP="0074072D">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rsidR="0074072D" w:rsidRDefault="0074072D" w:rsidP="0074072D">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rsidR="0074072D" w:rsidRDefault="0074072D" w:rsidP="0074072D">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Предписание получено:</w:t>
      </w:r>
    </w:p>
    <w:p w:rsidR="0074072D" w:rsidRDefault="0074072D" w:rsidP="0074072D">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                             _________________</w:t>
      </w:r>
    </w:p>
    <w:p w:rsidR="0074072D" w:rsidRDefault="0074072D" w:rsidP="0074072D">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(Должность, фамилия, имя, отчество</w:t>
      </w:r>
      <w:proofErr w:type="gramStart"/>
      <w:r>
        <w:rPr>
          <w:rFonts w:ascii="Times New Roman" w:eastAsia="Times New Roman" w:hAnsi="Times New Roman"/>
          <w:color w:val="000000"/>
          <w:sz w:val="24"/>
          <w:szCs w:val="24"/>
          <w:lang w:eastAsia="ru-RU"/>
        </w:rPr>
        <w:t xml:space="preserve"> )</w:t>
      </w:r>
      <w:proofErr w:type="gramEnd"/>
      <w:r>
        <w:rPr>
          <w:rFonts w:ascii="Times New Roman" w:eastAsia="Times New Roman" w:hAnsi="Times New Roman"/>
          <w:color w:val="000000"/>
          <w:sz w:val="24"/>
          <w:szCs w:val="24"/>
          <w:lang w:eastAsia="ru-RU"/>
        </w:rPr>
        <w:t xml:space="preserve">                                           (подпись) </w:t>
      </w:r>
    </w:p>
    <w:p w:rsidR="0074072D" w:rsidRDefault="0074072D" w:rsidP="0074072D">
      <w:pPr>
        <w:autoSpaceDE w:val="0"/>
        <w:autoSpaceDN w:val="0"/>
        <w:adjustRightInd w:val="0"/>
        <w:spacing w:after="0" w:line="240" w:lineRule="auto"/>
        <w:ind w:left="6372"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Дата</w:t>
      </w:r>
    </w:p>
    <w:p w:rsidR="0074072D" w:rsidRDefault="0074072D" w:rsidP="0074072D">
      <w:pPr>
        <w:autoSpaceDE w:val="0"/>
        <w:autoSpaceDN w:val="0"/>
        <w:adjustRightInd w:val="0"/>
        <w:spacing w:after="0" w:line="240" w:lineRule="auto"/>
        <w:ind w:firstLine="4253"/>
        <w:jc w:val="right"/>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br w:type="page"/>
      </w:r>
      <w:r>
        <w:rPr>
          <w:rFonts w:ascii="Times New Roman" w:eastAsia="Times New Roman" w:hAnsi="Times New Roman"/>
          <w:color w:val="000000"/>
          <w:sz w:val="24"/>
          <w:szCs w:val="24"/>
          <w:lang w:eastAsia="ru-RU"/>
        </w:rPr>
        <w:lastRenderedPageBreak/>
        <w:t>Приложение № 2</w:t>
      </w:r>
    </w:p>
    <w:p w:rsidR="0074072D" w:rsidRDefault="0074072D" w:rsidP="0074072D">
      <w:pPr>
        <w:autoSpaceDE w:val="0"/>
        <w:autoSpaceDN w:val="0"/>
        <w:adjustRightInd w:val="0"/>
        <w:spacing w:after="0" w:line="240" w:lineRule="auto"/>
        <w:ind w:left="4248"/>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 Административному регламенту</w:t>
      </w:r>
    </w:p>
    <w:p w:rsidR="0074072D" w:rsidRDefault="0074072D" w:rsidP="0074072D">
      <w:pPr>
        <w:autoSpaceDE w:val="0"/>
        <w:autoSpaceDN w:val="0"/>
        <w:adjustRightInd w:val="0"/>
        <w:spacing w:after="0" w:line="240" w:lineRule="auto"/>
        <w:ind w:left="4253" w:hanging="5"/>
        <w:jc w:val="both"/>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осуществления муниципального жилищного контроля на территории Никольского сельсовета</w:t>
      </w:r>
    </w:p>
    <w:p w:rsidR="0074072D" w:rsidRDefault="0074072D" w:rsidP="0074072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74072D" w:rsidRDefault="0074072D" w:rsidP="0074072D">
      <w:pPr>
        <w:widowControl w:val="0"/>
        <w:autoSpaceDE w:val="0"/>
        <w:autoSpaceDN w:val="0"/>
        <w:adjustRightInd w:val="0"/>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Блок-схема </w:t>
      </w:r>
    </w:p>
    <w:p w:rsidR="0074072D" w:rsidRDefault="0074072D" w:rsidP="0074072D">
      <w:pPr>
        <w:widowControl w:val="0"/>
        <w:autoSpaceDE w:val="0"/>
        <w:autoSpaceDN w:val="0"/>
        <w:adjustRightInd w:val="0"/>
        <w:spacing w:after="0" w:line="240" w:lineRule="auto"/>
        <w:ind w:left="540"/>
        <w:jc w:val="center"/>
        <w:rPr>
          <w:rFonts w:ascii="Times New Roman" w:eastAsia="Times New Roman" w:hAnsi="Times New Roman"/>
          <w:color w:val="000000"/>
          <w:sz w:val="24"/>
          <w:szCs w:val="24"/>
          <w:lang w:eastAsia="ru-RU"/>
        </w:rP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tblGrid>
      <w:tr w:rsidR="0074072D" w:rsidTr="0074072D">
        <w:trPr>
          <w:trHeight w:val="722"/>
        </w:trPr>
        <w:tc>
          <w:tcPr>
            <w:tcW w:w="4852" w:type="dxa"/>
            <w:tcBorders>
              <w:top w:val="single" w:sz="4" w:space="0" w:color="auto"/>
              <w:left w:val="single" w:sz="4" w:space="0" w:color="auto"/>
              <w:bottom w:val="single" w:sz="4" w:space="0" w:color="auto"/>
              <w:right w:val="single" w:sz="4" w:space="0" w:color="auto"/>
            </w:tcBorders>
            <w:hideMark/>
          </w:tcPr>
          <w:p w:rsidR="0074072D" w:rsidRDefault="0074072D">
            <w:pPr>
              <w:autoSpaceDE w:val="0"/>
              <w:autoSpaceDN w:val="0"/>
              <w:adjustRightInd w:val="0"/>
              <w:spacing w:after="0" w:line="240" w:lineRule="auto"/>
              <w:jc w:val="cente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принятие решение о проведении плановой или внеплановой проверки</w:t>
            </w:r>
          </w:p>
        </w:tc>
      </w:tr>
    </w:tbl>
    <w:p w:rsidR="0074072D" w:rsidRDefault="0074072D" w:rsidP="0074072D">
      <w:pPr>
        <w:widowControl w:val="0"/>
        <w:tabs>
          <w:tab w:val="left" w:pos="720"/>
        </w:tabs>
        <w:autoSpaceDE w:val="0"/>
        <w:autoSpaceDN w:val="0"/>
        <w:adjustRightInd w:val="0"/>
        <w:spacing w:after="0" w:line="240" w:lineRule="auto"/>
        <w:ind w:left="540"/>
        <w:jc w:val="both"/>
        <w:rPr>
          <w:rFonts w:ascii="Times New Roman" w:eastAsia="Times New Roman" w:hAnsi="Times New Roman"/>
          <w:color w:val="000000"/>
          <w:sz w:val="24"/>
          <w:szCs w:val="24"/>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0</wp:posOffset>
                </wp:positionV>
                <wp:extent cx="0" cy="345440"/>
                <wp:effectExtent l="57150" t="9525" r="57150" b="1651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">
                <v:stroke endarrow="block"/>
              </v:line>
            </w:pict>
          </mc:Fallback>
        </mc:AlternateContent>
      </w:r>
    </w:p>
    <w:p w:rsidR="0074072D" w:rsidRDefault="0074072D" w:rsidP="0074072D">
      <w:pPr>
        <w:widowControl w:val="0"/>
        <w:tabs>
          <w:tab w:val="left" w:pos="720"/>
        </w:tabs>
        <w:autoSpaceDE w:val="0"/>
        <w:autoSpaceDN w:val="0"/>
        <w:adjustRightInd w:val="0"/>
        <w:spacing w:after="0" w:line="240" w:lineRule="auto"/>
        <w:ind w:left="540"/>
        <w:jc w:val="both"/>
        <w:rPr>
          <w:rFonts w:ascii="Times New Roman" w:eastAsia="Times New Roman" w:hAnsi="Times New Roman"/>
          <w:color w:val="000000"/>
          <w:sz w:val="24"/>
          <w:szCs w:val="24"/>
          <w:lang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2"/>
      </w:tblGrid>
      <w:tr w:rsidR="0074072D" w:rsidTr="0074072D">
        <w:trPr>
          <w:trHeight w:val="429"/>
        </w:trPr>
        <w:tc>
          <w:tcPr>
            <w:tcW w:w="8562" w:type="dxa"/>
            <w:tcBorders>
              <w:top w:val="single" w:sz="4" w:space="0" w:color="auto"/>
              <w:left w:val="single" w:sz="4" w:space="0" w:color="auto"/>
              <w:bottom w:val="single" w:sz="4" w:space="0" w:color="auto"/>
              <w:right w:val="single" w:sz="4" w:space="0" w:color="auto"/>
            </w:tcBorders>
          </w:tcPr>
          <w:p w:rsidR="0074072D" w:rsidRDefault="0074072D">
            <w:pPr>
              <w:widowControl w:val="0"/>
              <w:tabs>
                <w:tab w:val="left" w:pos="720"/>
              </w:tabs>
              <w:autoSpaceDE w:val="0"/>
              <w:autoSpaceDN w:val="0"/>
              <w:adjustRightInd w:val="0"/>
              <w:spacing w:after="0" w:line="240" w:lineRule="auto"/>
              <w:ind w:left="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подготовка к проведению плановых или внеплановых проверок</w:t>
            </w:r>
          </w:p>
          <w:p w:rsidR="0074072D" w:rsidRDefault="0074072D">
            <w:pPr>
              <w:autoSpaceDE w:val="0"/>
              <w:autoSpaceDN w:val="0"/>
              <w:adjustRightInd w:val="0"/>
              <w:spacing w:after="0" w:line="240" w:lineRule="auto"/>
              <w:jc w:val="both"/>
              <w:outlineLvl w:val="1"/>
              <w:rPr>
                <w:rFonts w:ascii="Times New Roman" w:eastAsia="Times New Roman" w:hAnsi="Times New Roman"/>
                <w:color w:val="000000"/>
                <w:sz w:val="24"/>
                <w:szCs w:val="24"/>
                <w:lang w:eastAsia="ru-RU"/>
              </w:rPr>
            </w:pPr>
          </w:p>
        </w:tc>
      </w:tr>
    </w:tbl>
    <w:p w:rsidR="0074072D" w:rsidRDefault="0074072D" w:rsidP="0074072D">
      <w:pPr>
        <w:tabs>
          <w:tab w:val="left" w:pos="720"/>
        </w:tabs>
        <w:autoSpaceDE w:val="0"/>
        <w:autoSpaceDN w:val="0"/>
        <w:adjustRightInd w:val="0"/>
        <w:spacing w:after="0" w:line="240" w:lineRule="auto"/>
        <w:ind w:left="540"/>
        <w:rPr>
          <w:rFonts w:ascii="Courier New" w:eastAsia="Times New Roman" w:hAnsi="Courier New" w:cs="Courier New"/>
          <w:color w:val="000000"/>
          <w:sz w:val="24"/>
          <w:szCs w:val="24"/>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4596765</wp:posOffset>
                </wp:positionH>
                <wp:positionV relativeFrom="paragraph">
                  <wp:posOffset>0</wp:posOffset>
                </wp:positionV>
                <wp:extent cx="0" cy="516890"/>
                <wp:effectExtent l="53340" t="9525" r="60960" b="165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95pt,0" to="361.9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">
                <v:stroke endarrow="block"/>
              </v:lin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996315</wp:posOffset>
                </wp:positionH>
                <wp:positionV relativeFrom="paragraph">
                  <wp:posOffset>0</wp:posOffset>
                </wp:positionV>
                <wp:extent cx="0" cy="516890"/>
                <wp:effectExtent l="53340" t="9525" r="60960" b="1651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0" to="78.4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">
                <v:stroke endarrow="block"/>
              </v:line>
            </w:pict>
          </mc:Fallback>
        </mc:AlternateContent>
      </w:r>
      <w:r>
        <w:rPr>
          <w:rFonts w:ascii="Courier New" w:eastAsia="Times New Roman" w:hAnsi="Courier New" w:cs="Courier New"/>
          <w:color w:val="000000"/>
          <w:sz w:val="24"/>
          <w:szCs w:val="24"/>
          <w:lang w:eastAsia="ru-RU"/>
        </w:rPr>
        <w:t xml:space="preserve">  </w:t>
      </w:r>
      <w:r>
        <w:rPr>
          <w:rFonts w:ascii="Times New Roman" w:eastAsia="Times New Roman" w:hAnsi="Times New Roman"/>
          <w:color w:val="000000"/>
          <w:sz w:val="24"/>
          <w:szCs w:val="24"/>
          <w:lang w:eastAsia="ru-RU"/>
        </w:rPr>
        <w:t xml:space="preserve">           </w:t>
      </w:r>
      <w:r>
        <w:rPr>
          <w:rFonts w:ascii="Courier New" w:eastAsia="Times New Roman" w:hAnsi="Courier New" w:cs="Courier New"/>
          <w:color w:val="000000"/>
          <w:sz w:val="24"/>
          <w:szCs w:val="24"/>
          <w:lang w:eastAsia="ru-RU"/>
        </w:rPr>
        <w:t xml:space="preserve">           </w:t>
      </w:r>
    </w:p>
    <w:p w:rsidR="0074072D" w:rsidRDefault="0074072D" w:rsidP="0074072D">
      <w:pPr>
        <w:tabs>
          <w:tab w:val="left" w:pos="720"/>
        </w:tabs>
        <w:autoSpaceDE w:val="0"/>
        <w:autoSpaceDN w:val="0"/>
        <w:adjustRightInd w:val="0"/>
        <w:spacing w:after="0" w:line="240" w:lineRule="auto"/>
        <w:ind w:left="540"/>
        <w:jc w:val="both"/>
        <w:rPr>
          <w:rFonts w:ascii="Times New Roman" w:eastAsia="Times New Roman" w:hAnsi="Times New Roman"/>
          <w:color w:val="000000"/>
          <w:sz w:val="24"/>
          <w:szCs w:val="24"/>
          <w:lang w:eastAsia="ru-RU"/>
        </w:rPr>
      </w:pPr>
    </w:p>
    <w:p w:rsidR="0074072D" w:rsidRDefault="0074072D" w:rsidP="0074072D">
      <w:pPr>
        <w:tabs>
          <w:tab w:val="left" w:pos="720"/>
        </w:tabs>
        <w:autoSpaceDE w:val="0"/>
        <w:autoSpaceDN w:val="0"/>
        <w:adjustRightInd w:val="0"/>
        <w:spacing w:after="0" w:line="240" w:lineRule="auto"/>
        <w:ind w:left="540"/>
        <w:jc w:val="both"/>
        <w:rPr>
          <w:rFonts w:ascii="Times New Roman" w:eastAsia="Times New Roman" w:hAnsi="Times New Roman"/>
          <w:color w:val="000000"/>
          <w:sz w:val="24"/>
          <w:szCs w:val="24"/>
          <w:lang w:eastAsia="ru-RU"/>
        </w:rPr>
      </w:pPr>
    </w:p>
    <w:tbl>
      <w:tblPr>
        <w:tblpPr w:leftFromText="180" w:rightFromText="180" w:vertAnchor="text" w:horzAnchor="page" w:tblpX="953" w:tblpY="3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74072D" w:rsidTr="0074072D">
        <w:trPr>
          <w:trHeight w:val="695"/>
        </w:trPr>
        <w:tc>
          <w:tcPr>
            <w:tcW w:w="10173" w:type="dxa"/>
            <w:tcBorders>
              <w:top w:val="single" w:sz="4" w:space="0" w:color="auto"/>
              <w:left w:val="single" w:sz="4" w:space="0" w:color="auto"/>
              <w:bottom w:val="single" w:sz="4" w:space="0" w:color="auto"/>
              <w:right w:val="single" w:sz="4" w:space="0" w:color="auto"/>
            </w:tcBorders>
            <w:hideMark/>
          </w:tcPr>
          <w:p w:rsidR="0074072D" w:rsidRDefault="0074072D">
            <w:pPr>
              <w:tabs>
                <w:tab w:val="left" w:pos="720"/>
              </w:tabs>
              <w:autoSpaceDE w:val="0"/>
              <w:autoSpaceDN w:val="0"/>
              <w:adjustRightInd w:val="0"/>
              <w:spacing w:after="0" w:line="240" w:lineRule="auto"/>
              <w:ind w:left="540"/>
              <w:jc w:val="center"/>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приказ (распоряжение) органа муниципального контроля о проведении плановой или внеплановой проверки</w:t>
            </w:r>
          </w:p>
        </w:tc>
      </w:tr>
    </w:tbl>
    <w:p w:rsidR="0074072D" w:rsidRDefault="0074072D" w:rsidP="0074072D">
      <w:pPr>
        <w:spacing w:after="0" w:line="240" w:lineRule="auto"/>
        <w:rPr>
          <w:rFonts w:ascii="Times New Roman" w:eastAsia="Times New Roman" w:hAnsi="Times New Roman"/>
          <w:vanish/>
          <w:color w:val="000000"/>
          <w:sz w:val="24"/>
          <w:szCs w:val="24"/>
          <w:lang w:eastAsia="ru-RU"/>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2739390</wp:posOffset>
                </wp:positionH>
                <wp:positionV relativeFrom="paragraph">
                  <wp:posOffset>521970</wp:posOffset>
                </wp:positionV>
                <wp:extent cx="0" cy="516890"/>
                <wp:effectExtent l="53340" t="7620" r="60960" b="184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41.1pt" to="215.7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">
                <v:stroke endarrow="block"/>
              </v:line>
            </w:pict>
          </mc:Fallback>
        </mc:AlternateContent>
      </w:r>
    </w:p>
    <w:p w:rsidR="0074072D" w:rsidRDefault="0074072D" w:rsidP="0074072D">
      <w:pPr>
        <w:autoSpaceDE w:val="0"/>
        <w:autoSpaceDN w:val="0"/>
        <w:adjustRightInd w:val="0"/>
        <w:spacing w:after="0" w:line="240" w:lineRule="auto"/>
        <w:rPr>
          <w:rFonts w:ascii="Courier New" w:eastAsia="Times New Roman" w:hAnsi="Courier New" w:cs="Courier New"/>
          <w:color w:val="000000"/>
          <w:sz w:val="24"/>
          <w:szCs w:val="24"/>
          <w:lang w:eastAsia="ru-RU"/>
        </w:rPr>
      </w:pPr>
    </w:p>
    <w:p w:rsidR="0074072D" w:rsidRDefault="0074072D" w:rsidP="0074072D">
      <w:pPr>
        <w:autoSpaceDE w:val="0"/>
        <w:autoSpaceDN w:val="0"/>
        <w:adjustRightInd w:val="0"/>
        <w:spacing w:after="0" w:line="240" w:lineRule="auto"/>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 xml:space="preserve">   </w:t>
      </w:r>
    </w:p>
    <w:p w:rsidR="0074072D" w:rsidRDefault="0074072D" w:rsidP="0074072D">
      <w:pPr>
        <w:autoSpaceDE w:val="0"/>
        <w:autoSpaceDN w:val="0"/>
        <w:adjustRightInd w:val="0"/>
        <w:spacing w:after="0" w:line="240" w:lineRule="auto"/>
        <w:jc w:val="right"/>
        <w:outlineLvl w:val="0"/>
        <w:rPr>
          <w:rFonts w:ascii="Times New Roman" w:eastAsia="Times New Roman" w:hAnsi="Times New Roman"/>
          <w:color w:val="000000"/>
          <w:sz w:val="24"/>
          <w:szCs w:val="24"/>
          <w:lang w:eastAsia="ru-RU"/>
        </w:rPr>
      </w:pPr>
    </w:p>
    <w:tbl>
      <w:tblPr>
        <w:tblpPr w:leftFromText="180" w:rightFromText="180" w:vertAnchor="text" w:horzAnchor="margin" w:tblpXSpec="center"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tblGrid>
      <w:tr w:rsidR="0074072D" w:rsidTr="0074072D">
        <w:trPr>
          <w:trHeight w:val="699"/>
        </w:trPr>
        <w:tc>
          <w:tcPr>
            <w:tcW w:w="4621" w:type="dxa"/>
            <w:tcBorders>
              <w:top w:val="single" w:sz="4" w:space="0" w:color="auto"/>
              <w:left w:val="single" w:sz="4" w:space="0" w:color="auto"/>
              <w:bottom w:val="single" w:sz="4" w:space="0" w:color="auto"/>
              <w:right w:val="single" w:sz="4" w:space="0" w:color="auto"/>
            </w:tcBorders>
            <w:hideMark/>
          </w:tcPr>
          <w:p w:rsidR="0074072D" w:rsidRDefault="0074072D">
            <w:pPr>
              <w:autoSpaceDE w:val="0"/>
              <w:autoSpaceDN w:val="0"/>
              <w:adjustRightInd w:val="0"/>
              <w:spacing w:after="0" w:line="240" w:lineRule="auto"/>
              <w:jc w:val="center"/>
              <w:outlineLvl w:val="1"/>
              <w:rPr>
                <w:rFonts w:ascii="Times New Roman" w:eastAsia="Times New Roman" w:hAnsi="Times New Roman"/>
                <w:color w:val="000000"/>
                <w:sz w:val="24"/>
                <w:szCs w:val="24"/>
                <w:highlight w:val="yellow"/>
                <w:lang w:eastAsia="ru-RU"/>
              </w:rPr>
            </w:pPr>
            <w:r>
              <w:rPr>
                <w:rFonts w:ascii="Times New Roman" w:eastAsia="Times New Roman" w:hAnsi="Times New Roman"/>
                <w:color w:val="000000"/>
                <w:sz w:val="24"/>
                <w:szCs w:val="24"/>
                <w:lang w:eastAsia="ru-RU"/>
              </w:rPr>
              <w:t>проведение плановых или внеплановых проверок</w:t>
            </w:r>
          </w:p>
        </w:tc>
      </w:tr>
    </w:tbl>
    <w:p w:rsidR="0074072D" w:rsidRDefault="0074072D" w:rsidP="0074072D">
      <w:pPr>
        <w:autoSpaceDE w:val="0"/>
        <w:autoSpaceDN w:val="0"/>
        <w:adjustRightInd w:val="0"/>
        <w:spacing w:after="0" w:line="240" w:lineRule="auto"/>
        <w:jc w:val="right"/>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74072D" w:rsidRDefault="0074072D" w:rsidP="0074072D">
      <w:pPr>
        <w:autoSpaceDE w:val="0"/>
        <w:autoSpaceDN w:val="0"/>
        <w:adjustRightInd w:val="0"/>
        <w:spacing w:after="0" w:line="240" w:lineRule="auto"/>
        <w:jc w:val="right"/>
        <w:outlineLvl w:val="0"/>
        <w:rPr>
          <w:rFonts w:ascii="Times New Roman" w:eastAsia="Times New Roman" w:hAnsi="Times New Roman"/>
          <w:color w:val="000000"/>
          <w:sz w:val="24"/>
          <w:szCs w:val="24"/>
          <w:lang w:eastAsia="ru-RU"/>
        </w:rPr>
      </w:pPr>
    </w:p>
    <w:p w:rsidR="0074072D" w:rsidRDefault="0074072D" w:rsidP="0074072D">
      <w:pPr>
        <w:autoSpaceDE w:val="0"/>
        <w:autoSpaceDN w:val="0"/>
        <w:adjustRightInd w:val="0"/>
        <w:spacing w:after="0" w:line="240" w:lineRule="auto"/>
        <w:jc w:val="right"/>
        <w:outlineLvl w:val="0"/>
        <w:rPr>
          <w:rFonts w:ascii="Times New Roman" w:eastAsia="Times New Roman" w:hAnsi="Times New Roman"/>
          <w:color w:val="000000"/>
          <w:sz w:val="24"/>
          <w:szCs w:val="24"/>
          <w:lang w:eastAsia="ru-RU"/>
        </w:rPr>
      </w:pPr>
    </w:p>
    <w:p w:rsidR="0074072D" w:rsidRDefault="0074072D" w:rsidP="0074072D">
      <w:pPr>
        <w:autoSpaceDE w:val="0"/>
        <w:autoSpaceDN w:val="0"/>
        <w:adjustRightInd w:val="0"/>
        <w:spacing w:after="0" w:line="240" w:lineRule="auto"/>
        <w:jc w:val="right"/>
        <w:outlineLvl w:val="0"/>
        <w:rPr>
          <w:rFonts w:ascii="Times New Roman" w:eastAsia="Times New Roman" w:hAnsi="Times New Roman"/>
          <w:color w:val="000000"/>
          <w:sz w:val="24"/>
          <w:szCs w:val="24"/>
          <w:lang w:eastAsia="ru-RU"/>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2739390</wp:posOffset>
                </wp:positionH>
                <wp:positionV relativeFrom="paragraph">
                  <wp:posOffset>29210</wp:posOffset>
                </wp:positionV>
                <wp:extent cx="0" cy="316865"/>
                <wp:effectExtent l="53340" t="10160" r="60960" b="158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2.3pt" to="215.7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">
                <v:stroke endarrow="block"/>
              </v:line>
            </w:pict>
          </mc:Fallback>
        </mc:AlternateContent>
      </w:r>
    </w:p>
    <w:p w:rsidR="0074072D" w:rsidRDefault="0074072D" w:rsidP="0074072D">
      <w:pPr>
        <w:autoSpaceDE w:val="0"/>
        <w:autoSpaceDN w:val="0"/>
        <w:adjustRightInd w:val="0"/>
        <w:spacing w:after="0" w:line="240" w:lineRule="auto"/>
        <w:jc w:val="right"/>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tbl>
      <w:tblPr>
        <w:tblpPr w:leftFromText="180" w:rightFromText="180" w:vertAnchor="text" w:horzAnchor="margin" w:tblpXSpec="center"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3"/>
      </w:tblGrid>
      <w:tr w:rsidR="0074072D" w:rsidTr="0074072D">
        <w:trPr>
          <w:trHeight w:val="557"/>
        </w:trPr>
        <w:tc>
          <w:tcPr>
            <w:tcW w:w="7973" w:type="dxa"/>
            <w:tcBorders>
              <w:top w:val="single" w:sz="4" w:space="0" w:color="auto"/>
              <w:left w:val="single" w:sz="4" w:space="0" w:color="auto"/>
              <w:bottom w:val="single" w:sz="4" w:space="0" w:color="auto"/>
              <w:right w:val="single" w:sz="4" w:space="0" w:color="auto"/>
            </w:tcBorders>
            <w:hideMark/>
          </w:tcPr>
          <w:p w:rsidR="0074072D" w:rsidRDefault="0074072D">
            <w:pPr>
              <w:tabs>
                <w:tab w:val="left" w:pos="0"/>
              </w:tabs>
              <w:autoSpaceDE w:val="0"/>
              <w:autoSpaceDN w:val="0"/>
              <w:adjustRightInd w:val="0"/>
              <w:spacing w:after="0" w:line="240" w:lineRule="auto"/>
              <w:jc w:val="center"/>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оформление результатов проверок и принятие мер по фактам выявленных нарушений</w:t>
            </w:r>
          </w:p>
        </w:tc>
      </w:tr>
    </w:tbl>
    <w:p w:rsidR="0074072D" w:rsidRDefault="0074072D" w:rsidP="0074072D">
      <w:pPr>
        <w:autoSpaceDE w:val="0"/>
        <w:autoSpaceDN w:val="0"/>
        <w:adjustRightInd w:val="0"/>
        <w:spacing w:after="0" w:line="240" w:lineRule="auto"/>
        <w:jc w:val="right"/>
        <w:outlineLvl w:val="0"/>
        <w:rPr>
          <w:rFonts w:ascii="Times New Roman" w:eastAsia="Times New Roman" w:hAnsi="Times New Roman"/>
          <w:color w:val="000000"/>
          <w:sz w:val="24"/>
          <w:szCs w:val="24"/>
          <w:lang w:eastAsia="ru-RU"/>
        </w:rPr>
      </w:pPr>
    </w:p>
    <w:p w:rsidR="0074072D" w:rsidRDefault="0074072D" w:rsidP="0074072D">
      <w:pPr>
        <w:spacing w:after="0" w:line="240" w:lineRule="auto"/>
        <w:rPr>
          <w:rFonts w:ascii="Times New Roman" w:eastAsia="Times New Roman" w:hAnsi="Times New Roman"/>
          <w:color w:val="000000"/>
          <w:sz w:val="24"/>
          <w:szCs w:val="24"/>
          <w:lang w:eastAsia="ru-RU"/>
        </w:rPr>
      </w:pPr>
    </w:p>
    <w:p w:rsidR="0074072D" w:rsidRDefault="0074072D" w:rsidP="0074072D">
      <w:pPr>
        <w:autoSpaceDE w:val="0"/>
        <w:autoSpaceDN w:val="0"/>
        <w:adjustRightInd w:val="0"/>
        <w:spacing w:after="0" w:line="240" w:lineRule="auto"/>
        <w:jc w:val="both"/>
        <w:rPr>
          <w:rFonts w:ascii="Times New Roman" w:hAnsi="Times New Roman"/>
          <w:iCs/>
          <w:color w:val="000000"/>
          <w:sz w:val="24"/>
          <w:szCs w:val="24"/>
        </w:rPr>
      </w:pPr>
    </w:p>
    <w:p w:rsidR="003C5919" w:rsidRDefault="003C5919"/>
    <w:sectPr w:rsidR="003C59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72D"/>
    <w:rsid w:val="003C5919"/>
    <w:rsid w:val="00740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7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4072D"/>
    <w:rPr>
      <w:color w:val="0000FF"/>
      <w:u w:val="single"/>
    </w:rPr>
  </w:style>
  <w:style w:type="paragraph" w:customStyle="1" w:styleId="ConsPlusTitle">
    <w:name w:val="ConsPlusTitle"/>
    <w:rsid w:val="0074072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TimesNewRoman14">
    <w:name w:val="Times New Roman 14 пт Знак"/>
    <w:link w:val="TimesNewRoman140"/>
    <w:locked/>
    <w:rsid w:val="0074072D"/>
    <w:rPr>
      <w:rFonts w:ascii="Times New Roman" w:eastAsia="Times New Roman" w:hAnsi="Times New Roman" w:cs="Times New Roman"/>
      <w:sz w:val="28"/>
    </w:rPr>
  </w:style>
  <w:style w:type="paragraph" w:customStyle="1" w:styleId="TimesNewRoman140">
    <w:name w:val="Times New Roman 14 пт"/>
    <w:link w:val="TimesNewRoman14"/>
    <w:rsid w:val="0074072D"/>
    <w:pPr>
      <w:spacing w:after="0" w:line="240" w:lineRule="auto"/>
    </w:pPr>
    <w:rPr>
      <w:rFonts w:ascii="Times New Roman" w:eastAsia="Times New Roman" w:hAnsi="Times New Roman" w:cs="Times New Roman"/>
      <w:sz w:val="28"/>
    </w:rPr>
  </w:style>
  <w:style w:type="paragraph" w:customStyle="1" w:styleId="ConsPlusNormal">
    <w:name w:val="ConsPlusNormal"/>
    <w:rsid w:val="0074072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7407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072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7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4072D"/>
    <w:rPr>
      <w:color w:val="0000FF"/>
      <w:u w:val="single"/>
    </w:rPr>
  </w:style>
  <w:style w:type="paragraph" w:customStyle="1" w:styleId="ConsPlusTitle">
    <w:name w:val="ConsPlusTitle"/>
    <w:rsid w:val="0074072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TimesNewRoman14">
    <w:name w:val="Times New Roman 14 пт Знак"/>
    <w:link w:val="TimesNewRoman140"/>
    <w:locked/>
    <w:rsid w:val="0074072D"/>
    <w:rPr>
      <w:rFonts w:ascii="Times New Roman" w:eastAsia="Times New Roman" w:hAnsi="Times New Roman" w:cs="Times New Roman"/>
      <w:sz w:val="28"/>
    </w:rPr>
  </w:style>
  <w:style w:type="paragraph" w:customStyle="1" w:styleId="TimesNewRoman140">
    <w:name w:val="Times New Roman 14 пт"/>
    <w:link w:val="TimesNewRoman14"/>
    <w:rsid w:val="0074072D"/>
    <w:pPr>
      <w:spacing w:after="0" w:line="240" w:lineRule="auto"/>
    </w:pPr>
    <w:rPr>
      <w:rFonts w:ascii="Times New Roman" w:eastAsia="Times New Roman" w:hAnsi="Times New Roman" w:cs="Times New Roman"/>
      <w:sz w:val="28"/>
    </w:rPr>
  </w:style>
  <w:style w:type="paragraph" w:customStyle="1" w:styleId="ConsPlusNormal">
    <w:name w:val="ConsPlusNormal"/>
    <w:rsid w:val="0074072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7407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072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97DB22F434B2EAD6C2621CD86C038A339E185FA58AD575DC5D211AF248177DE2C6F1A3C71h8I" TargetMode="External"/><Relationship Id="rId3" Type="http://schemas.openxmlformats.org/officeDocument/2006/relationships/settings" Target="settings.xml"/><Relationship Id="rId7" Type="http://schemas.openxmlformats.org/officeDocument/2006/relationships/hyperlink" Target="consultantplus://offline/ref=40997DB22F434B2EAD6C2621CD86C038A339E185FA58AD575DC5D211AF248177DE2C6F1F3E1B1DB475h0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ikolsk.bdu.s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02417;fld=134;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13372</Words>
  <Characters>76223</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2021-07-06T01:39:00Z</dcterms:created>
  <dcterms:modified xsi:type="dcterms:W3CDTF">2021-07-06T01:41:00Z</dcterms:modified>
</cp:coreProperties>
</file>