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A9" w:rsidRDefault="000376A9" w:rsidP="000376A9">
      <w:pPr>
        <w:jc w:val="center"/>
        <w:outlineLvl w:val="0"/>
        <w:rPr>
          <w:sz w:val="28"/>
          <w:szCs w:val="28"/>
        </w:rPr>
      </w:pPr>
      <w:r>
        <w:rPr>
          <w:noProof/>
        </w:rPr>
        <w:drawing>
          <wp:inline distT="0" distB="0" distL="0" distR="0">
            <wp:extent cx="600075" cy="857250"/>
            <wp:effectExtent l="1905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a:srcRect/>
                    <a:stretch>
                      <a:fillRect/>
                    </a:stretch>
                  </pic:blipFill>
                  <pic:spPr bwMode="auto">
                    <a:xfrm>
                      <a:off x="0" y="0"/>
                      <a:ext cx="600075" cy="857250"/>
                    </a:xfrm>
                    <a:prstGeom prst="rect">
                      <a:avLst/>
                    </a:prstGeom>
                    <a:noFill/>
                    <a:ln w="9525">
                      <a:noFill/>
                      <a:miter lim="800000"/>
                      <a:headEnd/>
                      <a:tailEnd/>
                    </a:ln>
                  </pic:spPr>
                </pic:pic>
              </a:graphicData>
            </a:graphic>
          </wp:inline>
        </w:drawing>
      </w:r>
    </w:p>
    <w:p w:rsidR="000376A9" w:rsidRDefault="000376A9" w:rsidP="000376A9">
      <w:pPr>
        <w:jc w:val="center"/>
        <w:outlineLvl w:val="0"/>
        <w:rPr>
          <w:sz w:val="28"/>
          <w:szCs w:val="28"/>
        </w:rPr>
      </w:pPr>
      <w:r>
        <w:rPr>
          <w:sz w:val="28"/>
          <w:szCs w:val="28"/>
        </w:rPr>
        <w:t>Администрация Никольского сельсовета</w:t>
      </w:r>
    </w:p>
    <w:p w:rsidR="000376A9" w:rsidRDefault="000376A9" w:rsidP="000376A9">
      <w:pPr>
        <w:jc w:val="center"/>
        <w:outlineLvl w:val="0"/>
        <w:rPr>
          <w:sz w:val="28"/>
          <w:szCs w:val="28"/>
        </w:rPr>
      </w:pPr>
      <w:r>
        <w:rPr>
          <w:sz w:val="28"/>
          <w:szCs w:val="28"/>
        </w:rPr>
        <w:t>Красноярского края Абанского района</w:t>
      </w:r>
    </w:p>
    <w:p w:rsidR="000376A9" w:rsidRDefault="000376A9" w:rsidP="000376A9">
      <w:pPr>
        <w:jc w:val="center"/>
        <w:outlineLvl w:val="0"/>
        <w:rPr>
          <w:sz w:val="28"/>
          <w:szCs w:val="28"/>
        </w:rPr>
      </w:pPr>
    </w:p>
    <w:p w:rsidR="000376A9" w:rsidRDefault="00BF305E" w:rsidP="000376A9">
      <w:pPr>
        <w:jc w:val="center"/>
        <w:outlineLvl w:val="0"/>
        <w:rPr>
          <w:sz w:val="28"/>
          <w:szCs w:val="28"/>
        </w:rPr>
      </w:pPr>
      <w:r>
        <w:rPr>
          <w:sz w:val="28"/>
          <w:szCs w:val="28"/>
        </w:rPr>
        <w:t>РАСПОРЯЖЕНИЕ</w:t>
      </w:r>
    </w:p>
    <w:p w:rsidR="000376A9" w:rsidRDefault="000376A9" w:rsidP="000376A9">
      <w:pPr>
        <w:jc w:val="center"/>
        <w:outlineLvl w:val="0"/>
        <w:rPr>
          <w:sz w:val="28"/>
          <w:szCs w:val="28"/>
        </w:rPr>
      </w:pPr>
    </w:p>
    <w:p w:rsidR="000376A9" w:rsidRDefault="000376A9" w:rsidP="000376A9">
      <w:pPr>
        <w:rPr>
          <w:sz w:val="28"/>
          <w:szCs w:val="28"/>
        </w:rPr>
      </w:pPr>
    </w:p>
    <w:p w:rsidR="000376A9" w:rsidRDefault="00BF305E" w:rsidP="000376A9">
      <w:pPr>
        <w:rPr>
          <w:sz w:val="28"/>
          <w:szCs w:val="28"/>
        </w:rPr>
      </w:pPr>
      <w:r>
        <w:rPr>
          <w:sz w:val="28"/>
          <w:szCs w:val="28"/>
        </w:rPr>
        <w:t>08.04.2020</w:t>
      </w:r>
      <w:r w:rsidR="000376A9">
        <w:rPr>
          <w:sz w:val="28"/>
          <w:szCs w:val="28"/>
        </w:rPr>
        <w:t xml:space="preserve">г     </w:t>
      </w:r>
      <w:r>
        <w:rPr>
          <w:sz w:val="28"/>
          <w:szCs w:val="28"/>
        </w:rPr>
        <w:t xml:space="preserve">                             </w:t>
      </w:r>
      <w:r w:rsidR="000376A9">
        <w:rPr>
          <w:sz w:val="28"/>
          <w:szCs w:val="28"/>
        </w:rPr>
        <w:t>с.</w:t>
      </w:r>
      <w:r>
        <w:rPr>
          <w:sz w:val="28"/>
          <w:szCs w:val="28"/>
        </w:rPr>
        <w:t xml:space="preserve"> </w:t>
      </w:r>
      <w:r w:rsidR="000376A9">
        <w:rPr>
          <w:sz w:val="28"/>
          <w:szCs w:val="28"/>
        </w:rPr>
        <w:t xml:space="preserve">Никольск                 </w:t>
      </w:r>
      <w:r w:rsidR="0031369F">
        <w:rPr>
          <w:sz w:val="28"/>
          <w:szCs w:val="28"/>
        </w:rPr>
        <w:t xml:space="preserve">                      </w:t>
      </w:r>
      <w:r>
        <w:rPr>
          <w:sz w:val="28"/>
          <w:szCs w:val="28"/>
        </w:rPr>
        <w:t xml:space="preserve">  </w:t>
      </w:r>
      <w:r w:rsidR="0031369F">
        <w:rPr>
          <w:sz w:val="28"/>
          <w:szCs w:val="28"/>
        </w:rPr>
        <w:t xml:space="preserve"> </w:t>
      </w:r>
      <w:r>
        <w:rPr>
          <w:sz w:val="28"/>
          <w:szCs w:val="28"/>
        </w:rPr>
        <w:t xml:space="preserve">   </w:t>
      </w:r>
      <w:r w:rsidR="0031369F">
        <w:rPr>
          <w:sz w:val="28"/>
          <w:szCs w:val="28"/>
        </w:rPr>
        <w:t xml:space="preserve">№ </w:t>
      </w:r>
      <w:r>
        <w:rPr>
          <w:sz w:val="28"/>
          <w:szCs w:val="28"/>
        </w:rPr>
        <w:t>13Р-1</w:t>
      </w:r>
    </w:p>
    <w:p w:rsidR="000376A9" w:rsidRDefault="000376A9" w:rsidP="000376A9">
      <w:pPr>
        <w:jc w:val="both"/>
        <w:rPr>
          <w:sz w:val="28"/>
          <w:szCs w:val="28"/>
        </w:rPr>
      </w:pPr>
    </w:p>
    <w:p w:rsidR="000376A9" w:rsidRDefault="000376A9" w:rsidP="000376A9">
      <w:pPr>
        <w:jc w:val="both"/>
        <w:rPr>
          <w:sz w:val="28"/>
          <w:szCs w:val="28"/>
        </w:rPr>
      </w:pPr>
    </w:p>
    <w:p w:rsidR="000376A9" w:rsidRDefault="000376A9" w:rsidP="000376A9">
      <w:pPr>
        <w:jc w:val="both"/>
        <w:rPr>
          <w:sz w:val="28"/>
          <w:szCs w:val="28"/>
        </w:rPr>
      </w:pPr>
      <w:r>
        <w:rPr>
          <w:sz w:val="28"/>
          <w:szCs w:val="28"/>
        </w:rPr>
        <w:t>О мерах по предупреждению пожаров и гибели людей</w:t>
      </w:r>
    </w:p>
    <w:p w:rsidR="000376A9" w:rsidRDefault="000376A9" w:rsidP="000376A9">
      <w:pPr>
        <w:jc w:val="both"/>
        <w:rPr>
          <w:sz w:val="28"/>
          <w:szCs w:val="28"/>
        </w:rPr>
      </w:pPr>
    </w:p>
    <w:p w:rsidR="000376A9" w:rsidRDefault="000376A9" w:rsidP="000376A9">
      <w:pPr>
        <w:jc w:val="both"/>
        <w:rPr>
          <w:sz w:val="28"/>
          <w:szCs w:val="28"/>
        </w:rPr>
      </w:pPr>
      <w:r>
        <w:rPr>
          <w:sz w:val="28"/>
          <w:szCs w:val="28"/>
        </w:rPr>
        <w:t xml:space="preserve">      Руководствуясь ст. 36 Федерального закона от 21.12.1994 года № 69 ФЗ « О пожарной безопасности» в целях оперативного реагирования, профилактики пожаров и гибели людей на территории Никольского сельсовета</w:t>
      </w:r>
    </w:p>
    <w:p w:rsidR="000376A9" w:rsidRDefault="00BF305E" w:rsidP="000376A9">
      <w:pPr>
        <w:jc w:val="both"/>
        <w:rPr>
          <w:sz w:val="28"/>
          <w:szCs w:val="28"/>
        </w:rPr>
      </w:pPr>
      <w:r>
        <w:rPr>
          <w:sz w:val="28"/>
          <w:szCs w:val="28"/>
        </w:rPr>
        <w:t>РАСПОРЯЖАЮСЬ</w:t>
      </w:r>
      <w:r w:rsidR="000376A9">
        <w:rPr>
          <w:sz w:val="28"/>
          <w:szCs w:val="28"/>
        </w:rPr>
        <w:t>:</w:t>
      </w:r>
    </w:p>
    <w:p w:rsidR="000376A9" w:rsidRDefault="000376A9" w:rsidP="0031369F">
      <w:pPr>
        <w:numPr>
          <w:ilvl w:val="0"/>
          <w:numId w:val="1"/>
        </w:numPr>
        <w:jc w:val="both"/>
        <w:rPr>
          <w:sz w:val="28"/>
          <w:szCs w:val="28"/>
        </w:rPr>
      </w:pPr>
      <w:r>
        <w:rPr>
          <w:sz w:val="28"/>
          <w:szCs w:val="28"/>
        </w:rPr>
        <w:t>Создать штаб реагирования по предупреждению пожаров и гибели людей на территории Никольского сельсовета.</w:t>
      </w:r>
    </w:p>
    <w:p w:rsidR="000376A9" w:rsidRDefault="000376A9" w:rsidP="0031369F">
      <w:pPr>
        <w:numPr>
          <w:ilvl w:val="0"/>
          <w:numId w:val="1"/>
        </w:numPr>
        <w:jc w:val="both"/>
        <w:rPr>
          <w:sz w:val="28"/>
          <w:szCs w:val="28"/>
        </w:rPr>
      </w:pPr>
      <w:r>
        <w:rPr>
          <w:sz w:val="28"/>
          <w:szCs w:val="28"/>
        </w:rPr>
        <w:t>Утвердить состав штаба (согласно приложения № 1)</w:t>
      </w:r>
    </w:p>
    <w:p w:rsidR="000376A9" w:rsidRDefault="000376A9" w:rsidP="0031369F">
      <w:pPr>
        <w:numPr>
          <w:ilvl w:val="0"/>
          <w:numId w:val="1"/>
        </w:numPr>
        <w:jc w:val="both"/>
        <w:rPr>
          <w:sz w:val="28"/>
          <w:szCs w:val="28"/>
        </w:rPr>
      </w:pPr>
      <w:r>
        <w:rPr>
          <w:sz w:val="28"/>
          <w:szCs w:val="28"/>
        </w:rPr>
        <w:t>Утвердить  Программу неотложных мер по профилактике гибели людей от пожаров на территории Никольского сельсовета (приложение № 2)</w:t>
      </w:r>
    </w:p>
    <w:p w:rsidR="000376A9" w:rsidRDefault="00BF305E" w:rsidP="0031369F">
      <w:pPr>
        <w:jc w:val="both"/>
        <w:rPr>
          <w:sz w:val="28"/>
          <w:szCs w:val="28"/>
        </w:rPr>
      </w:pPr>
      <w:r>
        <w:rPr>
          <w:sz w:val="28"/>
          <w:szCs w:val="28"/>
        </w:rPr>
        <w:t xml:space="preserve">     4</w:t>
      </w:r>
      <w:r w:rsidR="0031369F">
        <w:rPr>
          <w:sz w:val="28"/>
          <w:szCs w:val="28"/>
        </w:rPr>
        <w:t xml:space="preserve">. </w:t>
      </w:r>
      <w:r w:rsidR="0031369F">
        <w:rPr>
          <w:iCs/>
          <w:color w:val="000000"/>
          <w:sz w:val="28"/>
          <w:szCs w:val="28"/>
        </w:rPr>
        <w:t>О</w:t>
      </w:r>
      <w:r>
        <w:rPr>
          <w:iCs/>
          <w:color w:val="000000"/>
          <w:sz w:val="28"/>
          <w:szCs w:val="28"/>
        </w:rPr>
        <w:t>публиковать данное Распоряжение</w:t>
      </w:r>
      <w:r w:rsidR="0031369F">
        <w:rPr>
          <w:iCs/>
          <w:color w:val="000000"/>
          <w:sz w:val="28"/>
          <w:szCs w:val="28"/>
        </w:rPr>
        <w:t xml:space="preserve"> в периодическом печатном издании «Ведомости органов местного самоуправления Никольского сельсовета»</w:t>
      </w:r>
      <w:r>
        <w:rPr>
          <w:iCs/>
          <w:color w:val="000000"/>
          <w:sz w:val="28"/>
          <w:szCs w:val="28"/>
        </w:rPr>
        <w:t xml:space="preserve"> и разместить на официальном сайте.</w:t>
      </w:r>
    </w:p>
    <w:p w:rsidR="000376A9" w:rsidRDefault="000376A9" w:rsidP="0031369F">
      <w:pPr>
        <w:jc w:val="both"/>
        <w:rPr>
          <w:sz w:val="28"/>
          <w:szCs w:val="28"/>
        </w:rPr>
      </w:pPr>
    </w:p>
    <w:p w:rsidR="000376A9" w:rsidRDefault="000376A9" w:rsidP="0031369F">
      <w:pPr>
        <w:jc w:val="both"/>
        <w:rPr>
          <w:sz w:val="28"/>
          <w:szCs w:val="28"/>
        </w:rPr>
      </w:pPr>
    </w:p>
    <w:p w:rsidR="000376A9" w:rsidRDefault="000376A9" w:rsidP="0031369F">
      <w:pPr>
        <w:jc w:val="both"/>
        <w:rPr>
          <w:sz w:val="28"/>
          <w:szCs w:val="28"/>
        </w:rPr>
      </w:pPr>
    </w:p>
    <w:p w:rsidR="000376A9" w:rsidRDefault="0031369F" w:rsidP="0031369F">
      <w:pPr>
        <w:jc w:val="both"/>
        <w:rPr>
          <w:sz w:val="28"/>
          <w:szCs w:val="28"/>
        </w:rPr>
      </w:pPr>
      <w:r>
        <w:rPr>
          <w:sz w:val="28"/>
          <w:szCs w:val="28"/>
        </w:rPr>
        <w:t>Глава</w:t>
      </w:r>
      <w:r w:rsidR="000376A9">
        <w:rPr>
          <w:sz w:val="28"/>
          <w:szCs w:val="28"/>
        </w:rPr>
        <w:t xml:space="preserve"> Никольского сельсовета:                        </w:t>
      </w:r>
      <w:r>
        <w:rPr>
          <w:sz w:val="28"/>
          <w:szCs w:val="28"/>
        </w:rPr>
        <w:t xml:space="preserve">                      С.Ф.Охотникова</w:t>
      </w:r>
    </w:p>
    <w:p w:rsidR="000376A9" w:rsidRDefault="000376A9" w:rsidP="0031369F">
      <w:pPr>
        <w:jc w:val="both"/>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8"/>
          <w:szCs w:val="28"/>
        </w:rPr>
      </w:pPr>
    </w:p>
    <w:p w:rsidR="000376A9" w:rsidRDefault="000376A9" w:rsidP="000376A9">
      <w:pPr>
        <w:rPr>
          <w:sz w:val="22"/>
          <w:szCs w:val="22"/>
        </w:rPr>
      </w:pPr>
    </w:p>
    <w:p w:rsidR="000376A9" w:rsidRDefault="000376A9" w:rsidP="000376A9">
      <w:pPr>
        <w:jc w:val="right"/>
        <w:rPr>
          <w:sz w:val="22"/>
          <w:szCs w:val="22"/>
        </w:rPr>
      </w:pPr>
    </w:p>
    <w:p w:rsidR="000376A9" w:rsidRDefault="000376A9" w:rsidP="000376A9">
      <w:pPr>
        <w:jc w:val="right"/>
        <w:rPr>
          <w:sz w:val="22"/>
          <w:szCs w:val="22"/>
        </w:rPr>
      </w:pPr>
    </w:p>
    <w:p w:rsidR="000376A9" w:rsidRDefault="000376A9" w:rsidP="000376A9">
      <w:pPr>
        <w:jc w:val="right"/>
        <w:rPr>
          <w:sz w:val="22"/>
          <w:szCs w:val="22"/>
        </w:rPr>
      </w:pPr>
    </w:p>
    <w:p w:rsidR="000376A9" w:rsidRDefault="000376A9" w:rsidP="000376A9">
      <w:pPr>
        <w:jc w:val="right"/>
        <w:rPr>
          <w:sz w:val="22"/>
          <w:szCs w:val="22"/>
        </w:rPr>
      </w:pPr>
      <w:r>
        <w:rPr>
          <w:sz w:val="22"/>
          <w:szCs w:val="22"/>
        </w:rPr>
        <w:t>Приложение №1</w:t>
      </w:r>
    </w:p>
    <w:p w:rsidR="000376A9" w:rsidRDefault="00BF305E" w:rsidP="000376A9">
      <w:pPr>
        <w:jc w:val="right"/>
        <w:rPr>
          <w:sz w:val="22"/>
          <w:szCs w:val="22"/>
        </w:rPr>
      </w:pPr>
      <w:r>
        <w:rPr>
          <w:sz w:val="22"/>
          <w:szCs w:val="22"/>
        </w:rPr>
        <w:t>к Распоряжению  от 08.04.2020г.  № 13Р-1</w:t>
      </w:r>
    </w:p>
    <w:p w:rsidR="000376A9" w:rsidRDefault="000376A9" w:rsidP="000376A9">
      <w:pPr>
        <w:rPr>
          <w:sz w:val="28"/>
          <w:szCs w:val="28"/>
        </w:rPr>
      </w:pPr>
    </w:p>
    <w:p w:rsidR="000376A9" w:rsidRDefault="000376A9" w:rsidP="000376A9">
      <w:pPr>
        <w:rPr>
          <w:sz w:val="28"/>
          <w:szCs w:val="28"/>
        </w:rPr>
      </w:pPr>
    </w:p>
    <w:p w:rsidR="000376A9" w:rsidRDefault="000376A9" w:rsidP="000376A9">
      <w:pPr>
        <w:jc w:val="center"/>
        <w:rPr>
          <w:sz w:val="28"/>
          <w:szCs w:val="28"/>
        </w:rPr>
      </w:pPr>
      <w:r>
        <w:rPr>
          <w:sz w:val="28"/>
          <w:szCs w:val="28"/>
        </w:rPr>
        <w:t>СОСТАВ</w:t>
      </w:r>
    </w:p>
    <w:p w:rsidR="000376A9" w:rsidRDefault="000376A9" w:rsidP="000376A9">
      <w:pPr>
        <w:jc w:val="center"/>
        <w:rPr>
          <w:sz w:val="28"/>
          <w:szCs w:val="28"/>
        </w:rPr>
      </w:pPr>
    </w:p>
    <w:p w:rsidR="000376A9" w:rsidRDefault="000376A9" w:rsidP="00A71B23">
      <w:pPr>
        <w:jc w:val="center"/>
        <w:rPr>
          <w:sz w:val="28"/>
          <w:szCs w:val="28"/>
        </w:rPr>
      </w:pPr>
      <w:r>
        <w:rPr>
          <w:sz w:val="28"/>
          <w:szCs w:val="28"/>
        </w:rPr>
        <w:t>штаба реагирования по предупреждению пожаров и гибели людей на территории Никольского сельсовета</w:t>
      </w:r>
    </w:p>
    <w:p w:rsidR="000376A9" w:rsidRDefault="000376A9" w:rsidP="000376A9">
      <w:pPr>
        <w:rPr>
          <w:sz w:val="28"/>
          <w:szCs w:val="28"/>
        </w:rPr>
      </w:pPr>
    </w:p>
    <w:p w:rsidR="000376A9" w:rsidRDefault="000376A9" w:rsidP="000376A9">
      <w:pPr>
        <w:rPr>
          <w:sz w:val="28"/>
          <w:szCs w:val="28"/>
        </w:rPr>
      </w:pPr>
    </w:p>
    <w:p w:rsidR="000376A9" w:rsidRDefault="0031369F" w:rsidP="000376A9">
      <w:pPr>
        <w:rPr>
          <w:sz w:val="28"/>
          <w:szCs w:val="28"/>
        </w:rPr>
      </w:pPr>
      <w:r>
        <w:rPr>
          <w:sz w:val="28"/>
          <w:szCs w:val="28"/>
        </w:rPr>
        <w:t>1. Охотникова С.Ф. –  глава</w:t>
      </w:r>
      <w:r w:rsidR="000376A9">
        <w:rPr>
          <w:sz w:val="28"/>
          <w:szCs w:val="28"/>
        </w:rPr>
        <w:t xml:space="preserve"> сельсовета – председатель</w:t>
      </w:r>
    </w:p>
    <w:p w:rsidR="0031369F" w:rsidRDefault="0031369F" w:rsidP="000376A9">
      <w:pPr>
        <w:rPr>
          <w:sz w:val="28"/>
          <w:szCs w:val="28"/>
        </w:rPr>
      </w:pPr>
      <w:r>
        <w:rPr>
          <w:sz w:val="28"/>
          <w:szCs w:val="28"/>
        </w:rPr>
        <w:t>2.Костюченко В.Е</w:t>
      </w:r>
      <w:r w:rsidR="000376A9">
        <w:rPr>
          <w:sz w:val="28"/>
          <w:szCs w:val="28"/>
        </w:rPr>
        <w:t xml:space="preserve">. </w:t>
      </w:r>
      <w:r>
        <w:rPr>
          <w:sz w:val="28"/>
          <w:szCs w:val="28"/>
        </w:rPr>
        <w:t xml:space="preserve"> </w:t>
      </w:r>
      <w:r w:rsidR="000376A9">
        <w:rPr>
          <w:sz w:val="28"/>
          <w:szCs w:val="28"/>
        </w:rPr>
        <w:t xml:space="preserve">– </w:t>
      </w:r>
      <w:r>
        <w:rPr>
          <w:sz w:val="28"/>
          <w:szCs w:val="28"/>
        </w:rPr>
        <w:t xml:space="preserve"> заведующий хозяйством</w:t>
      </w:r>
    </w:p>
    <w:p w:rsidR="000376A9" w:rsidRDefault="000376A9" w:rsidP="000376A9">
      <w:pPr>
        <w:rPr>
          <w:sz w:val="28"/>
          <w:szCs w:val="28"/>
        </w:rPr>
      </w:pPr>
      <w:r>
        <w:rPr>
          <w:sz w:val="28"/>
          <w:szCs w:val="28"/>
        </w:rPr>
        <w:t>3.Михалкин Н.П.- водитель пож.машины</w:t>
      </w:r>
    </w:p>
    <w:p w:rsidR="000376A9" w:rsidRDefault="000376A9" w:rsidP="000376A9">
      <w:pPr>
        <w:rPr>
          <w:sz w:val="28"/>
          <w:szCs w:val="28"/>
        </w:rPr>
      </w:pPr>
      <w:r>
        <w:rPr>
          <w:sz w:val="28"/>
          <w:szCs w:val="28"/>
        </w:rPr>
        <w:t>4.Лукшиц Л.В.- водитель администрации</w:t>
      </w:r>
    </w:p>
    <w:p w:rsidR="000376A9" w:rsidRDefault="000376A9" w:rsidP="000376A9">
      <w:pPr>
        <w:rPr>
          <w:sz w:val="28"/>
          <w:szCs w:val="28"/>
        </w:rPr>
      </w:pPr>
      <w:r>
        <w:rPr>
          <w:sz w:val="28"/>
          <w:szCs w:val="28"/>
        </w:rPr>
        <w:t>5.Струков Ю.А.- электрик</w:t>
      </w:r>
    </w:p>
    <w:p w:rsidR="000376A9" w:rsidRDefault="000376A9" w:rsidP="000376A9">
      <w:pPr>
        <w:rPr>
          <w:sz w:val="28"/>
          <w:szCs w:val="28"/>
        </w:rPr>
      </w:pPr>
      <w:r>
        <w:rPr>
          <w:sz w:val="28"/>
          <w:szCs w:val="28"/>
        </w:rPr>
        <w:t>6. Комалдинов Н.Т.- кочегар</w:t>
      </w:r>
    </w:p>
    <w:p w:rsidR="000376A9" w:rsidRDefault="000376A9" w:rsidP="000376A9">
      <w:pPr>
        <w:rPr>
          <w:sz w:val="28"/>
          <w:szCs w:val="28"/>
        </w:rPr>
      </w:pPr>
      <w:r>
        <w:rPr>
          <w:sz w:val="28"/>
          <w:szCs w:val="28"/>
        </w:rPr>
        <w:t>7. Голубев Ю.В. – кочегар</w:t>
      </w:r>
    </w:p>
    <w:p w:rsidR="000376A9" w:rsidRDefault="00BF305E" w:rsidP="000376A9">
      <w:pPr>
        <w:rPr>
          <w:sz w:val="28"/>
          <w:szCs w:val="28"/>
        </w:rPr>
      </w:pPr>
      <w:r>
        <w:rPr>
          <w:sz w:val="28"/>
          <w:szCs w:val="28"/>
        </w:rPr>
        <w:t>8.</w:t>
      </w:r>
      <w:r w:rsidR="000376A9">
        <w:rPr>
          <w:sz w:val="28"/>
          <w:szCs w:val="28"/>
        </w:rPr>
        <w:t>Тимиров А.Ф. - кочегар</w:t>
      </w:r>
    </w:p>
    <w:p w:rsidR="000376A9" w:rsidRDefault="00BF305E" w:rsidP="000376A9">
      <w:pPr>
        <w:rPr>
          <w:sz w:val="28"/>
          <w:szCs w:val="28"/>
        </w:rPr>
      </w:pPr>
      <w:r>
        <w:rPr>
          <w:sz w:val="28"/>
          <w:szCs w:val="28"/>
        </w:rPr>
        <w:t>9. Шиманский А.А</w:t>
      </w:r>
      <w:r w:rsidR="000376A9">
        <w:rPr>
          <w:sz w:val="28"/>
          <w:szCs w:val="28"/>
        </w:rPr>
        <w:t>. - кочегар</w:t>
      </w:r>
    </w:p>
    <w:p w:rsidR="000376A9" w:rsidRDefault="000376A9" w:rsidP="000376A9">
      <w:pPr>
        <w:rPr>
          <w:sz w:val="28"/>
          <w:szCs w:val="28"/>
        </w:rPr>
      </w:pPr>
    </w:p>
    <w:p w:rsidR="00E623BA" w:rsidRDefault="00E623BA" w:rsidP="000376A9">
      <w:pPr>
        <w:sectPr w:rsidR="00E623BA" w:rsidSect="00E623BA">
          <w:pgSz w:w="11906" w:h="16838"/>
          <w:pgMar w:top="902" w:right="851" w:bottom="1134" w:left="1701" w:header="709" w:footer="709" w:gutter="0"/>
          <w:cols w:space="708"/>
          <w:docGrid w:linePitch="360"/>
        </w:sectPr>
      </w:pPr>
    </w:p>
    <w:p w:rsidR="000376A9" w:rsidRDefault="000376A9" w:rsidP="000376A9"/>
    <w:p w:rsidR="000376A9" w:rsidRDefault="000376A9" w:rsidP="000376A9"/>
    <w:p w:rsidR="000376A9" w:rsidRPr="00B048DE" w:rsidRDefault="000376A9" w:rsidP="00B048DE">
      <w:pPr>
        <w:ind w:hanging="360"/>
        <w:jc w:val="right"/>
        <w:rPr>
          <w:color w:val="000000"/>
          <w:sz w:val="22"/>
          <w:szCs w:val="22"/>
        </w:rPr>
      </w:pPr>
      <w:r w:rsidRPr="00B048DE">
        <w:rPr>
          <w:color w:val="000000"/>
          <w:sz w:val="22"/>
          <w:szCs w:val="22"/>
        </w:rPr>
        <w:t>Приложение № 2</w:t>
      </w:r>
    </w:p>
    <w:p w:rsidR="000376A9" w:rsidRPr="00B048DE" w:rsidRDefault="00BF305E" w:rsidP="00B048DE">
      <w:pPr>
        <w:ind w:hanging="360"/>
        <w:jc w:val="right"/>
        <w:rPr>
          <w:color w:val="000000"/>
          <w:sz w:val="22"/>
          <w:szCs w:val="22"/>
        </w:rPr>
      </w:pPr>
      <w:r w:rsidRPr="00B048DE">
        <w:rPr>
          <w:color w:val="000000"/>
          <w:sz w:val="22"/>
          <w:szCs w:val="22"/>
        </w:rPr>
        <w:t>к Распоряжению от 08.04.2020г. № 13Р-1</w:t>
      </w:r>
    </w:p>
    <w:p w:rsidR="000376A9" w:rsidRPr="00B048DE" w:rsidRDefault="000376A9" w:rsidP="00B048DE">
      <w:pPr>
        <w:ind w:hanging="360"/>
        <w:jc w:val="center"/>
        <w:rPr>
          <w:color w:val="000000"/>
          <w:sz w:val="22"/>
          <w:szCs w:val="22"/>
        </w:rPr>
      </w:pPr>
      <w:r w:rsidRPr="00B048DE">
        <w:rPr>
          <w:color w:val="000000"/>
          <w:sz w:val="22"/>
          <w:szCs w:val="22"/>
        </w:rPr>
        <w:t>ПРОГРАММА</w:t>
      </w:r>
    </w:p>
    <w:p w:rsidR="000376A9" w:rsidRPr="00B048DE" w:rsidRDefault="000376A9" w:rsidP="00B048DE">
      <w:pPr>
        <w:ind w:hanging="360"/>
        <w:jc w:val="center"/>
        <w:rPr>
          <w:color w:val="000000"/>
          <w:sz w:val="22"/>
          <w:szCs w:val="22"/>
        </w:rPr>
      </w:pPr>
      <w:r w:rsidRPr="00B048DE">
        <w:rPr>
          <w:color w:val="000000"/>
          <w:sz w:val="22"/>
          <w:szCs w:val="22"/>
        </w:rPr>
        <w:t xml:space="preserve"> неотложных мер, направленных на  предупреждение пожаров и предотвращение ги</w:t>
      </w:r>
      <w:r w:rsidR="00BF305E" w:rsidRPr="00B048DE">
        <w:rPr>
          <w:color w:val="000000"/>
          <w:sz w:val="22"/>
          <w:szCs w:val="22"/>
        </w:rPr>
        <w:t>бели людей в жилом секторе  2020</w:t>
      </w:r>
      <w:r w:rsidRPr="00B048DE">
        <w:rPr>
          <w:color w:val="000000"/>
          <w:sz w:val="22"/>
          <w:szCs w:val="22"/>
        </w:rPr>
        <w:t>г  на территории Никольского сельсовета.</w:t>
      </w:r>
    </w:p>
    <w:p w:rsidR="000376A9" w:rsidRPr="00B048DE" w:rsidRDefault="000376A9" w:rsidP="00B048DE">
      <w:pPr>
        <w:ind w:hanging="360"/>
        <w:rPr>
          <w:sz w:val="22"/>
          <w:szCs w:val="22"/>
        </w:rPr>
      </w:pPr>
    </w:p>
    <w:tbl>
      <w:tblPr>
        <w:tblW w:w="15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435"/>
        <w:gridCol w:w="4680"/>
        <w:gridCol w:w="1876"/>
        <w:gridCol w:w="1751"/>
      </w:tblGrid>
      <w:tr w:rsidR="000376A9" w:rsidRPr="00B048DE" w:rsidTr="00B048DE">
        <w:trPr>
          <w:cantSplit/>
          <w:trHeight w:val="395"/>
        </w:trPr>
        <w:tc>
          <w:tcPr>
            <w:tcW w:w="803" w:type="dxa"/>
            <w:tcBorders>
              <w:top w:val="single" w:sz="4" w:space="0" w:color="auto"/>
              <w:left w:val="single" w:sz="4" w:space="0" w:color="auto"/>
              <w:bottom w:val="single" w:sz="4" w:space="0" w:color="auto"/>
              <w:right w:val="single" w:sz="4" w:space="0" w:color="auto"/>
            </w:tcBorders>
            <w:hideMark/>
          </w:tcPr>
          <w:p w:rsidR="000376A9" w:rsidRPr="00B048DE" w:rsidRDefault="000376A9" w:rsidP="00B048DE">
            <w:pPr>
              <w:ind w:hanging="360"/>
              <w:jc w:val="center"/>
              <w:rPr>
                <w:b/>
                <w:sz w:val="22"/>
                <w:szCs w:val="22"/>
              </w:rPr>
            </w:pPr>
            <w:r w:rsidRPr="00B048DE">
              <w:rPr>
                <w:b/>
                <w:sz w:val="22"/>
                <w:szCs w:val="22"/>
              </w:rPr>
              <w:t>№ п/п</w:t>
            </w:r>
          </w:p>
        </w:tc>
        <w:tc>
          <w:tcPr>
            <w:tcW w:w="6435" w:type="dxa"/>
            <w:tcBorders>
              <w:top w:val="single" w:sz="4" w:space="0" w:color="auto"/>
              <w:left w:val="single" w:sz="4" w:space="0" w:color="auto"/>
              <w:bottom w:val="single" w:sz="4" w:space="0" w:color="auto"/>
              <w:right w:val="single" w:sz="4" w:space="0" w:color="auto"/>
            </w:tcBorders>
            <w:hideMark/>
          </w:tcPr>
          <w:p w:rsidR="000376A9" w:rsidRPr="00B048DE" w:rsidRDefault="000376A9" w:rsidP="00B048DE">
            <w:pPr>
              <w:ind w:hanging="360"/>
              <w:jc w:val="center"/>
              <w:rPr>
                <w:b/>
                <w:sz w:val="22"/>
                <w:szCs w:val="22"/>
              </w:rPr>
            </w:pPr>
            <w:r w:rsidRPr="00B048DE">
              <w:rPr>
                <w:b/>
                <w:sz w:val="22"/>
                <w:szCs w:val="22"/>
              </w:rPr>
              <w:t>Наименование мероприятия</w:t>
            </w:r>
          </w:p>
        </w:tc>
        <w:tc>
          <w:tcPr>
            <w:tcW w:w="4680" w:type="dxa"/>
            <w:tcBorders>
              <w:top w:val="single" w:sz="4" w:space="0" w:color="auto"/>
              <w:left w:val="single" w:sz="4" w:space="0" w:color="auto"/>
              <w:bottom w:val="single" w:sz="4" w:space="0" w:color="auto"/>
              <w:right w:val="single" w:sz="4" w:space="0" w:color="auto"/>
            </w:tcBorders>
            <w:hideMark/>
          </w:tcPr>
          <w:p w:rsidR="000376A9" w:rsidRPr="00B048DE" w:rsidRDefault="000376A9" w:rsidP="00B048DE">
            <w:pPr>
              <w:ind w:hanging="360"/>
              <w:jc w:val="center"/>
              <w:rPr>
                <w:b/>
                <w:sz w:val="22"/>
                <w:szCs w:val="22"/>
              </w:rPr>
            </w:pPr>
            <w:r w:rsidRPr="00B048DE">
              <w:rPr>
                <w:b/>
                <w:sz w:val="22"/>
                <w:szCs w:val="22"/>
              </w:rPr>
              <w:t>Исполнитель</w:t>
            </w:r>
          </w:p>
        </w:tc>
        <w:tc>
          <w:tcPr>
            <w:tcW w:w="1876" w:type="dxa"/>
            <w:tcBorders>
              <w:top w:val="single" w:sz="4" w:space="0" w:color="auto"/>
              <w:left w:val="single" w:sz="4" w:space="0" w:color="auto"/>
              <w:bottom w:val="single" w:sz="4" w:space="0" w:color="auto"/>
              <w:right w:val="single" w:sz="4" w:space="0" w:color="auto"/>
            </w:tcBorders>
            <w:hideMark/>
          </w:tcPr>
          <w:p w:rsidR="000376A9" w:rsidRPr="00B048DE" w:rsidRDefault="000376A9" w:rsidP="00B048DE">
            <w:pPr>
              <w:pStyle w:val="3"/>
              <w:ind w:hanging="360"/>
              <w:rPr>
                <w:sz w:val="22"/>
                <w:szCs w:val="22"/>
              </w:rPr>
            </w:pPr>
            <w:r w:rsidRPr="00B048DE">
              <w:rPr>
                <w:sz w:val="22"/>
                <w:szCs w:val="22"/>
              </w:rPr>
              <w:t>Дата</w:t>
            </w:r>
          </w:p>
          <w:p w:rsidR="000376A9" w:rsidRPr="00B048DE" w:rsidRDefault="000376A9" w:rsidP="00B048DE">
            <w:pPr>
              <w:ind w:hanging="360"/>
              <w:jc w:val="center"/>
              <w:rPr>
                <w:b/>
                <w:sz w:val="22"/>
                <w:szCs w:val="22"/>
              </w:rPr>
            </w:pPr>
            <w:r w:rsidRPr="00B048DE">
              <w:rPr>
                <w:b/>
                <w:sz w:val="22"/>
                <w:szCs w:val="22"/>
              </w:rPr>
              <w:t>проведения</w:t>
            </w:r>
          </w:p>
        </w:tc>
        <w:tc>
          <w:tcPr>
            <w:tcW w:w="1751" w:type="dxa"/>
            <w:tcBorders>
              <w:top w:val="single" w:sz="4" w:space="0" w:color="auto"/>
              <w:left w:val="single" w:sz="4" w:space="0" w:color="auto"/>
              <w:bottom w:val="single" w:sz="4" w:space="0" w:color="auto"/>
              <w:right w:val="single" w:sz="4" w:space="0" w:color="auto"/>
            </w:tcBorders>
            <w:hideMark/>
          </w:tcPr>
          <w:p w:rsidR="000376A9" w:rsidRPr="00B048DE" w:rsidRDefault="000376A9" w:rsidP="00B048DE">
            <w:pPr>
              <w:pStyle w:val="3"/>
              <w:ind w:hanging="360"/>
              <w:rPr>
                <w:sz w:val="22"/>
                <w:szCs w:val="22"/>
              </w:rPr>
            </w:pPr>
            <w:r w:rsidRPr="00B048DE">
              <w:rPr>
                <w:sz w:val="22"/>
                <w:szCs w:val="22"/>
              </w:rPr>
              <w:t xml:space="preserve">Отметка о </w:t>
            </w:r>
          </w:p>
          <w:p w:rsidR="000376A9" w:rsidRPr="00B048DE" w:rsidRDefault="000376A9" w:rsidP="00B048DE">
            <w:pPr>
              <w:pStyle w:val="3"/>
              <w:ind w:hanging="360"/>
              <w:rPr>
                <w:sz w:val="22"/>
                <w:szCs w:val="22"/>
              </w:rPr>
            </w:pPr>
            <w:r w:rsidRPr="00B048DE">
              <w:rPr>
                <w:sz w:val="22"/>
                <w:szCs w:val="22"/>
              </w:rPr>
              <w:t>выполнении</w:t>
            </w: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both"/>
              <w:rPr>
                <w:bCs/>
                <w:sz w:val="22"/>
                <w:szCs w:val="22"/>
              </w:rPr>
            </w:pPr>
            <w:r w:rsidRPr="00B048DE">
              <w:rPr>
                <w:bCs/>
                <w:sz w:val="22"/>
                <w:szCs w:val="22"/>
              </w:rPr>
              <w:t>Проводить мероприятия по активизации агитационно-разъяснительной работы с населением Никольского сельсовета. При разъяснении мер пожарной безопасности особое внимание обратить на места проживания многодетных и неблагополучных семей.</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Глава,</w:t>
            </w:r>
          </w:p>
          <w:p w:rsidR="000376A9" w:rsidRPr="00B048DE" w:rsidRDefault="000376A9" w:rsidP="00B048DE">
            <w:pPr>
              <w:ind w:hanging="360"/>
              <w:jc w:val="center"/>
              <w:rPr>
                <w:bCs/>
                <w:sz w:val="22"/>
                <w:szCs w:val="22"/>
              </w:rPr>
            </w:pPr>
            <w:r w:rsidRPr="00B048DE">
              <w:rPr>
                <w:bCs/>
                <w:sz w:val="22"/>
                <w:szCs w:val="22"/>
              </w:rPr>
              <w:t>общественные инструкторы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постоянно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tabs>
                <w:tab w:val="num" w:pos="426"/>
              </w:tabs>
              <w:ind w:hanging="360"/>
              <w:jc w:val="both"/>
              <w:rPr>
                <w:sz w:val="22"/>
                <w:szCs w:val="22"/>
              </w:rPr>
            </w:pPr>
            <w:r w:rsidRPr="00B048DE">
              <w:rPr>
                <w:sz w:val="22"/>
                <w:szCs w:val="22"/>
              </w:rPr>
              <w:t>Организовать в жилом секторе проведение совместных рейдов с привлечением должностных лиц органов местного самоуправления, участковых уполномоченных полиции, общественных инструкторов, работника соцзащиты, уделив первоочередное внимание проверкам неблагополучных и социально-незащищенных слоев населения.</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глава, работник соцзащиты, общественные инструкторы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постоянно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tabs>
                <w:tab w:val="num" w:pos="426"/>
              </w:tabs>
              <w:ind w:hanging="360"/>
              <w:jc w:val="both"/>
              <w:rPr>
                <w:sz w:val="22"/>
                <w:szCs w:val="22"/>
              </w:rPr>
            </w:pPr>
            <w:r w:rsidRPr="00B048DE">
              <w:rPr>
                <w:sz w:val="22"/>
                <w:szCs w:val="22"/>
              </w:rPr>
              <w:t xml:space="preserve">Организовать обход жилых домов и квартир, с распространением памяток о соблюдении мер пожарной безопасности среди населения. </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Глава,</w:t>
            </w:r>
          </w:p>
          <w:p w:rsidR="000376A9" w:rsidRPr="00B048DE" w:rsidRDefault="000376A9" w:rsidP="00B048DE">
            <w:pPr>
              <w:ind w:hanging="360"/>
              <w:jc w:val="center"/>
              <w:rPr>
                <w:bCs/>
                <w:sz w:val="22"/>
                <w:szCs w:val="22"/>
              </w:rPr>
            </w:pPr>
            <w:r w:rsidRPr="00B048DE">
              <w:rPr>
                <w:bCs/>
                <w:sz w:val="22"/>
                <w:szCs w:val="22"/>
              </w:rPr>
              <w:t>Общественные инструкторы</w:t>
            </w:r>
          </w:p>
          <w:p w:rsidR="000376A9" w:rsidRPr="00B048DE" w:rsidRDefault="000376A9" w:rsidP="00B048DE">
            <w:pPr>
              <w:ind w:hanging="360"/>
              <w:jc w:val="center"/>
              <w:rPr>
                <w:bCs/>
                <w:sz w:val="22"/>
                <w:szCs w:val="22"/>
              </w:rPr>
            </w:pPr>
            <w:r w:rsidRPr="00B048DE">
              <w:rPr>
                <w:bCs/>
                <w:sz w:val="22"/>
                <w:szCs w:val="22"/>
              </w:rPr>
              <w:t xml:space="preserve"> </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постоянно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tabs>
                <w:tab w:val="num" w:pos="426"/>
              </w:tabs>
              <w:ind w:hanging="360"/>
              <w:jc w:val="both"/>
              <w:rPr>
                <w:sz w:val="22"/>
                <w:szCs w:val="22"/>
              </w:rPr>
            </w:pPr>
            <w:r w:rsidRPr="00B048DE">
              <w:rPr>
                <w:sz w:val="22"/>
                <w:szCs w:val="22"/>
              </w:rPr>
              <w:t>Организовать работу по размещению стендов (баннеров) по пожарной безопасности на улицах населённых пунктов, в местах с массовым пребыванием людей.</w:t>
            </w:r>
          </w:p>
        </w:tc>
        <w:tc>
          <w:tcPr>
            <w:tcW w:w="4680"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ind w:hanging="360"/>
              <w:jc w:val="center"/>
              <w:rPr>
                <w:bCs/>
                <w:sz w:val="22"/>
                <w:szCs w:val="22"/>
              </w:rPr>
            </w:pPr>
            <w:r w:rsidRPr="00B048DE">
              <w:rPr>
                <w:bCs/>
                <w:sz w:val="22"/>
                <w:szCs w:val="22"/>
              </w:rPr>
              <w:t>Глава,</w:t>
            </w:r>
          </w:p>
          <w:p w:rsidR="000376A9" w:rsidRPr="00B048DE" w:rsidRDefault="000376A9" w:rsidP="00B048DE">
            <w:pPr>
              <w:ind w:hanging="360"/>
              <w:jc w:val="center"/>
              <w:rPr>
                <w:bCs/>
                <w:sz w:val="22"/>
                <w:szCs w:val="22"/>
              </w:rPr>
            </w:pPr>
            <w:r w:rsidRPr="00B048DE">
              <w:rPr>
                <w:bCs/>
                <w:sz w:val="22"/>
                <w:szCs w:val="22"/>
              </w:rPr>
              <w:t>Общественные инструкторы</w:t>
            </w:r>
          </w:p>
          <w:p w:rsidR="000376A9" w:rsidRPr="00B048DE" w:rsidRDefault="000376A9" w:rsidP="00B048DE">
            <w:pPr>
              <w:ind w:hanging="360"/>
              <w:jc w:val="center"/>
              <w:rPr>
                <w:bCs/>
                <w:sz w:val="22"/>
                <w:szCs w:val="22"/>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до 25.04.2019г.</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tabs>
                <w:tab w:val="num" w:pos="426"/>
              </w:tabs>
              <w:ind w:hanging="360"/>
              <w:jc w:val="both"/>
              <w:rPr>
                <w:bCs/>
                <w:sz w:val="22"/>
                <w:szCs w:val="22"/>
              </w:rPr>
            </w:pPr>
            <w:r w:rsidRPr="00B048DE">
              <w:rPr>
                <w:sz w:val="22"/>
                <w:szCs w:val="22"/>
              </w:rPr>
              <w:t>В учебных учреждениях Никольского сельсовета организовать обучение детей на уроках ОБЖ с тематикой основы пожарной безопасности.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Директор Никольской СОШ, учитель ОБЖ</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ежеквартально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both"/>
              <w:rPr>
                <w:bCs/>
                <w:sz w:val="22"/>
                <w:szCs w:val="22"/>
              </w:rPr>
            </w:pPr>
            <w:r w:rsidRPr="00B048DE">
              <w:rPr>
                <w:bCs/>
                <w:sz w:val="22"/>
                <w:szCs w:val="22"/>
              </w:rPr>
              <w:t>Инициировать на КЧС сельсовета, введение особого противопожарного режима на территориях поселений при ухудшении обстановки с пожарами и гибели людей, вырабатывать решения по стабилизации обстановки.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Глава, сотрудники ДПД сельсовета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постоянно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r w:rsidR="000376A9" w:rsidRPr="00B048DE" w:rsidTr="00B048DE">
        <w:trPr>
          <w:cantSplit/>
        </w:trPr>
        <w:tc>
          <w:tcPr>
            <w:tcW w:w="803" w:type="dxa"/>
            <w:tcBorders>
              <w:top w:val="single" w:sz="4" w:space="0" w:color="auto"/>
              <w:left w:val="single" w:sz="4" w:space="0" w:color="auto"/>
              <w:bottom w:val="single" w:sz="4" w:space="0" w:color="auto"/>
              <w:right w:val="single" w:sz="4" w:space="0" w:color="auto"/>
            </w:tcBorders>
            <w:vAlign w:val="center"/>
          </w:tcPr>
          <w:p w:rsidR="000376A9" w:rsidRPr="00B048DE" w:rsidRDefault="000376A9" w:rsidP="00B048DE">
            <w:pPr>
              <w:numPr>
                <w:ilvl w:val="0"/>
                <w:numId w:val="2"/>
              </w:numPr>
              <w:ind w:left="0"/>
              <w:jc w:val="center"/>
              <w:rPr>
                <w:bCs/>
                <w:sz w:val="22"/>
                <w:szCs w:val="22"/>
              </w:rPr>
            </w:pPr>
          </w:p>
        </w:tc>
        <w:tc>
          <w:tcPr>
            <w:tcW w:w="6435"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both"/>
              <w:rPr>
                <w:bCs/>
                <w:sz w:val="22"/>
                <w:szCs w:val="22"/>
              </w:rPr>
            </w:pPr>
            <w:r w:rsidRPr="00B048DE">
              <w:rPr>
                <w:bCs/>
                <w:sz w:val="22"/>
                <w:szCs w:val="22"/>
              </w:rPr>
              <w:t>В целях предупреждения пожаров и гибели при них людей, активизировать освещение в периодическом печатном издании «Ведомости органов местного самоуправления Никольского сельсовета» информации о мерах пожарной безопасности.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Глава, сотрудники ДНД по Никольскому сельсовету</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6A9" w:rsidRPr="00B048DE" w:rsidRDefault="000376A9" w:rsidP="00B048DE">
            <w:pPr>
              <w:ind w:hanging="360"/>
              <w:jc w:val="center"/>
              <w:rPr>
                <w:bCs/>
                <w:sz w:val="22"/>
                <w:szCs w:val="22"/>
              </w:rPr>
            </w:pPr>
            <w:r w:rsidRPr="00B048DE">
              <w:rPr>
                <w:bCs/>
                <w:sz w:val="22"/>
                <w:szCs w:val="22"/>
              </w:rPr>
              <w:t>постоянно</w:t>
            </w:r>
          </w:p>
        </w:tc>
        <w:tc>
          <w:tcPr>
            <w:tcW w:w="1751" w:type="dxa"/>
            <w:tcBorders>
              <w:top w:val="single" w:sz="4" w:space="0" w:color="auto"/>
              <w:left w:val="single" w:sz="4" w:space="0" w:color="auto"/>
              <w:bottom w:val="single" w:sz="4" w:space="0" w:color="auto"/>
              <w:right w:val="single" w:sz="4" w:space="0" w:color="auto"/>
            </w:tcBorders>
          </w:tcPr>
          <w:p w:rsidR="000376A9" w:rsidRPr="00B048DE" w:rsidRDefault="000376A9" w:rsidP="00B048DE">
            <w:pPr>
              <w:ind w:hanging="360"/>
              <w:jc w:val="center"/>
              <w:rPr>
                <w:bCs/>
                <w:sz w:val="22"/>
                <w:szCs w:val="22"/>
              </w:rPr>
            </w:pPr>
          </w:p>
        </w:tc>
      </w:tr>
    </w:tbl>
    <w:p w:rsidR="00A71B23" w:rsidRDefault="00A71B23">
      <w:pPr>
        <w:sectPr w:rsidR="00A71B23" w:rsidSect="00B048DE">
          <w:pgSz w:w="16838" w:h="11906" w:orient="landscape"/>
          <w:pgMar w:top="851" w:right="1134" w:bottom="1701" w:left="900" w:header="709" w:footer="709" w:gutter="0"/>
          <w:cols w:space="708"/>
          <w:docGrid w:linePitch="360"/>
        </w:sectPr>
      </w:pPr>
    </w:p>
    <w:p w:rsidR="00A71B23" w:rsidRDefault="00A71B23"/>
    <w:p w:rsidR="002E7E53" w:rsidRDefault="002E7E53" w:rsidP="00A71B23">
      <w:pPr>
        <w:jc w:val="center"/>
      </w:pPr>
    </w:p>
    <w:p w:rsidR="002E7E53" w:rsidRDefault="002E7E53" w:rsidP="00A71B23">
      <w:pPr>
        <w:widowControl w:val="0"/>
        <w:shd w:val="clear" w:color="auto" w:fill="FFFFFF"/>
        <w:autoSpaceDE w:val="0"/>
        <w:autoSpaceDN w:val="0"/>
        <w:adjustRightInd w:val="0"/>
        <w:jc w:val="center"/>
        <w:rPr>
          <w:b/>
          <w:iCs/>
          <w:color w:val="000000"/>
          <w:sz w:val="20"/>
          <w:szCs w:val="20"/>
        </w:rPr>
      </w:pPr>
      <w:r>
        <w:rPr>
          <w:noProof/>
        </w:rPr>
        <w:drawing>
          <wp:inline distT="0" distB="0" distL="0" distR="0">
            <wp:extent cx="600075" cy="857250"/>
            <wp:effectExtent l="19050" t="0" r="9525" b="0"/>
            <wp:docPr id="2"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a:srcRect/>
                    <a:stretch>
                      <a:fillRect/>
                    </a:stretch>
                  </pic:blipFill>
                  <pic:spPr bwMode="auto">
                    <a:xfrm>
                      <a:off x="0" y="0"/>
                      <a:ext cx="600075" cy="857250"/>
                    </a:xfrm>
                    <a:prstGeom prst="rect">
                      <a:avLst/>
                    </a:prstGeom>
                    <a:noFill/>
                    <a:ln w="9525">
                      <a:noFill/>
                      <a:miter lim="800000"/>
                      <a:headEnd/>
                      <a:tailEnd/>
                    </a:ln>
                  </pic:spPr>
                </pic:pic>
              </a:graphicData>
            </a:graphic>
          </wp:inline>
        </w:drawing>
      </w:r>
    </w:p>
    <w:p w:rsidR="002E7E53" w:rsidRDefault="002E7E53" w:rsidP="00A71B23">
      <w:pPr>
        <w:widowControl w:val="0"/>
        <w:shd w:val="clear" w:color="auto" w:fill="FFFFFF"/>
        <w:autoSpaceDE w:val="0"/>
        <w:autoSpaceDN w:val="0"/>
        <w:adjustRightInd w:val="0"/>
        <w:jc w:val="center"/>
        <w:outlineLvl w:val="0"/>
        <w:rPr>
          <w:b/>
          <w:iCs/>
          <w:color w:val="000000"/>
          <w:sz w:val="20"/>
          <w:szCs w:val="20"/>
        </w:rPr>
      </w:pPr>
    </w:p>
    <w:p w:rsidR="002E7E53" w:rsidRDefault="002E7E53" w:rsidP="00A71B23">
      <w:pPr>
        <w:widowControl w:val="0"/>
        <w:shd w:val="clear" w:color="auto" w:fill="FFFFFF"/>
        <w:autoSpaceDE w:val="0"/>
        <w:autoSpaceDN w:val="0"/>
        <w:adjustRightInd w:val="0"/>
        <w:jc w:val="center"/>
        <w:outlineLvl w:val="0"/>
        <w:rPr>
          <w:b/>
          <w:iCs/>
          <w:color w:val="000000"/>
          <w:sz w:val="28"/>
          <w:szCs w:val="28"/>
        </w:rPr>
      </w:pPr>
      <w:r>
        <w:rPr>
          <w:b/>
          <w:iCs/>
          <w:color w:val="000000"/>
          <w:sz w:val="28"/>
          <w:szCs w:val="28"/>
        </w:rPr>
        <w:t>Администрация Никольского сельсовета</w:t>
      </w:r>
    </w:p>
    <w:p w:rsidR="002E7E53" w:rsidRDefault="002E7E53" w:rsidP="00A71B23">
      <w:pPr>
        <w:widowControl w:val="0"/>
        <w:shd w:val="clear" w:color="auto" w:fill="FFFFFF"/>
        <w:autoSpaceDE w:val="0"/>
        <w:autoSpaceDN w:val="0"/>
        <w:adjustRightInd w:val="0"/>
        <w:jc w:val="center"/>
        <w:outlineLvl w:val="0"/>
        <w:rPr>
          <w:b/>
          <w:iCs/>
          <w:color w:val="000000"/>
          <w:sz w:val="28"/>
          <w:szCs w:val="28"/>
        </w:rPr>
      </w:pPr>
      <w:r>
        <w:rPr>
          <w:b/>
          <w:iCs/>
          <w:color w:val="000000"/>
          <w:sz w:val="28"/>
          <w:szCs w:val="28"/>
        </w:rPr>
        <w:t>Красноярского края Абанского района</w:t>
      </w:r>
    </w:p>
    <w:p w:rsidR="00A71B23" w:rsidRDefault="00A71B23" w:rsidP="00A71B23">
      <w:pPr>
        <w:widowControl w:val="0"/>
        <w:shd w:val="clear" w:color="auto" w:fill="FFFFFF"/>
        <w:autoSpaceDE w:val="0"/>
        <w:autoSpaceDN w:val="0"/>
        <w:adjustRightInd w:val="0"/>
        <w:jc w:val="center"/>
        <w:outlineLvl w:val="0"/>
        <w:rPr>
          <w:b/>
          <w:iCs/>
          <w:color w:val="000000"/>
          <w:sz w:val="28"/>
          <w:szCs w:val="28"/>
        </w:rPr>
      </w:pPr>
    </w:p>
    <w:p w:rsidR="002E7E53" w:rsidRDefault="00A71B23" w:rsidP="00A71B23">
      <w:pPr>
        <w:widowControl w:val="0"/>
        <w:shd w:val="clear" w:color="auto" w:fill="FFFFFF"/>
        <w:autoSpaceDE w:val="0"/>
        <w:autoSpaceDN w:val="0"/>
        <w:adjustRightInd w:val="0"/>
        <w:jc w:val="center"/>
        <w:outlineLvl w:val="0"/>
        <w:rPr>
          <w:b/>
          <w:iCs/>
          <w:color w:val="000000"/>
          <w:sz w:val="28"/>
          <w:szCs w:val="28"/>
        </w:rPr>
      </w:pPr>
      <w:r>
        <w:rPr>
          <w:b/>
          <w:iCs/>
          <w:color w:val="000000"/>
          <w:sz w:val="28"/>
          <w:szCs w:val="28"/>
        </w:rPr>
        <w:t>РАСПОРЯЖЕНИЕ</w:t>
      </w:r>
    </w:p>
    <w:p w:rsidR="002E7E53" w:rsidRDefault="002E7E53" w:rsidP="002E7E53">
      <w:pPr>
        <w:widowControl w:val="0"/>
        <w:shd w:val="clear" w:color="auto" w:fill="FFFFFF"/>
        <w:autoSpaceDE w:val="0"/>
        <w:autoSpaceDN w:val="0"/>
        <w:adjustRightInd w:val="0"/>
        <w:rPr>
          <w:iCs/>
          <w:color w:val="000000"/>
          <w:sz w:val="28"/>
          <w:szCs w:val="28"/>
        </w:rPr>
      </w:pPr>
    </w:p>
    <w:p w:rsidR="002E7E53" w:rsidRDefault="00A71B23" w:rsidP="002E7E53">
      <w:pPr>
        <w:widowControl w:val="0"/>
        <w:shd w:val="clear" w:color="auto" w:fill="FFFFFF"/>
        <w:autoSpaceDE w:val="0"/>
        <w:autoSpaceDN w:val="0"/>
        <w:adjustRightInd w:val="0"/>
        <w:rPr>
          <w:iCs/>
          <w:color w:val="000000"/>
          <w:sz w:val="28"/>
          <w:szCs w:val="28"/>
        </w:rPr>
      </w:pPr>
      <w:r>
        <w:rPr>
          <w:iCs/>
          <w:color w:val="000000"/>
          <w:sz w:val="28"/>
          <w:szCs w:val="28"/>
        </w:rPr>
        <w:t>14 апреля 2020</w:t>
      </w:r>
      <w:r w:rsidR="002E7E53">
        <w:rPr>
          <w:iCs/>
          <w:color w:val="000000"/>
          <w:sz w:val="28"/>
          <w:szCs w:val="28"/>
        </w:rPr>
        <w:t xml:space="preserve"> г.                        с.Никольск                    </w:t>
      </w:r>
      <w:r>
        <w:rPr>
          <w:iCs/>
          <w:color w:val="000000"/>
          <w:sz w:val="28"/>
          <w:szCs w:val="28"/>
        </w:rPr>
        <w:t xml:space="preserve">                          № 14Р</w:t>
      </w:r>
      <w:r w:rsidR="00B048DE">
        <w:rPr>
          <w:iCs/>
          <w:color w:val="000000"/>
          <w:sz w:val="28"/>
          <w:szCs w:val="28"/>
        </w:rPr>
        <w:t>-1</w:t>
      </w:r>
      <w:r w:rsidR="002E7E53">
        <w:rPr>
          <w:iCs/>
          <w:color w:val="000000"/>
          <w:sz w:val="28"/>
          <w:szCs w:val="28"/>
        </w:rPr>
        <w:t xml:space="preserve">                                                             </w:t>
      </w:r>
    </w:p>
    <w:p w:rsidR="002E7E53" w:rsidRDefault="002E7E53" w:rsidP="002E7E53">
      <w:pPr>
        <w:widowControl w:val="0"/>
        <w:shd w:val="clear" w:color="auto" w:fill="FFFFFF"/>
        <w:autoSpaceDE w:val="0"/>
        <w:autoSpaceDN w:val="0"/>
        <w:adjustRightInd w:val="0"/>
        <w:jc w:val="both"/>
        <w:rPr>
          <w:iCs/>
          <w:color w:val="000000"/>
          <w:sz w:val="28"/>
          <w:szCs w:val="28"/>
        </w:rPr>
      </w:pP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О создании подразделений</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добровольной пожарной охраны</w:t>
      </w:r>
    </w:p>
    <w:p w:rsidR="002E7E53" w:rsidRDefault="002E7E53" w:rsidP="002E7E53">
      <w:pPr>
        <w:widowControl w:val="0"/>
        <w:shd w:val="clear" w:color="auto" w:fill="FFFFFF"/>
        <w:autoSpaceDE w:val="0"/>
        <w:autoSpaceDN w:val="0"/>
        <w:adjustRightInd w:val="0"/>
        <w:jc w:val="both"/>
        <w:rPr>
          <w:iCs/>
          <w:color w:val="000000"/>
          <w:sz w:val="28"/>
          <w:szCs w:val="28"/>
        </w:rPr>
      </w:pP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В целях обеспечения пожарной безопасности на территории Никольского сельсовета (в населенных пунктах: Никольск, Алексеевка Матвеевка, Троицк)  в соответствии с Федеральным законом "О пожарной безопасности" от 21.12.94 № 69-ФЗ (в редакции ФЗ от 22.08.04 №№ 122-ФЗ), приказом МВД "О введении в действие порядка создания подразделений добровольной пожарной охраны и регистрации добровольных пожарных" от 02.04.01 № 390</w:t>
      </w:r>
    </w:p>
    <w:p w:rsidR="002E7E53" w:rsidRDefault="00B048DE" w:rsidP="002E7E53">
      <w:pPr>
        <w:widowControl w:val="0"/>
        <w:shd w:val="clear" w:color="auto" w:fill="FFFFFF"/>
        <w:autoSpaceDE w:val="0"/>
        <w:autoSpaceDN w:val="0"/>
        <w:adjustRightInd w:val="0"/>
        <w:jc w:val="both"/>
        <w:outlineLvl w:val="0"/>
        <w:rPr>
          <w:iCs/>
          <w:color w:val="000000"/>
          <w:sz w:val="28"/>
          <w:szCs w:val="28"/>
        </w:rPr>
      </w:pPr>
      <w:r>
        <w:rPr>
          <w:iCs/>
          <w:color w:val="000000"/>
          <w:sz w:val="28"/>
          <w:szCs w:val="28"/>
        </w:rPr>
        <w:t>РАСПОРЯЖАЮСЬ</w:t>
      </w:r>
      <w:r w:rsidR="002E7E53">
        <w:rPr>
          <w:iCs/>
          <w:color w:val="000000"/>
          <w:sz w:val="28"/>
          <w:szCs w:val="28"/>
        </w:rPr>
        <w:t>:</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 xml:space="preserve">1. Создать добровольную пожарную охрану в населенных пунктах  </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 с.Никольск</w:t>
      </w:r>
      <w:r w:rsidR="00B048DE">
        <w:rPr>
          <w:iCs/>
          <w:color w:val="000000"/>
          <w:sz w:val="28"/>
          <w:szCs w:val="28"/>
        </w:rPr>
        <w:t>,</w:t>
      </w:r>
      <w:r>
        <w:rPr>
          <w:iCs/>
          <w:color w:val="000000"/>
          <w:sz w:val="28"/>
          <w:szCs w:val="28"/>
        </w:rPr>
        <w:t xml:space="preserve"> д.Алексеевка, д.Матвеевка, д.Троицк ).</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2. Личный состав, входящий в добровольную пожарную охрану определить в количестве  25 чел.</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3. Начальником добровольной по</w:t>
      </w:r>
      <w:r w:rsidR="00B048DE">
        <w:rPr>
          <w:iCs/>
          <w:color w:val="000000"/>
          <w:sz w:val="28"/>
          <w:szCs w:val="28"/>
        </w:rPr>
        <w:t>жарной охраны назначить Охотникову С.Ф.  главу</w:t>
      </w:r>
      <w:r>
        <w:rPr>
          <w:iCs/>
          <w:color w:val="000000"/>
          <w:sz w:val="28"/>
          <w:szCs w:val="28"/>
        </w:rPr>
        <w:t xml:space="preserve"> сельсовета</w:t>
      </w:r>
      <w:r w:rsidR="00B048DE">
        <w:rPr>
          <w:iCs/>
          <w:color w:val="000000"/>
          <w:sz w:val="28"/>
          <w:szCs w:val="28"/>
        </w:rPr>
        <w:t>.</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4. Заместителем начальника добровольной пожарной</w:t>
      </w:r>
      <w:r w:rsidR="00B048DE">
        <w:rPr>
          <w:iCs/>
          <w:color w:val="000000"/>
          <w:sz w:val="28"/>
          <w:szCs w:val="28"/>
        </w:rPr>
        <w:t xml:space="preserve"> охраны назначить Адамович Е.И.</w:t>
      </w:r>
      <w:r>
        <w:rPr>
          <w:iCs/>
          <w:color w:val="000000"/>
          <w:sz w:val="28"/>
          <w:szCs w:val="28"/>
        </w:rPr>
        <w:t xml:space="preserve"> – специалиста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5. Членами добровольной пожарной охраны назначить:</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 xml:space="preserve">по селу Никольск </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1.Михалкин Н.П. – водитель пож.машины</w:t>
      </w:r>
    </w:p>
    <w:p w:rsidR="002E7E53" w:rsidRDefault="00B048DE" w:rsidP="002E7E53">
      <w:pPr>
        <w:widowControl w:val="0"/>
        <w:shd w:val="clear" w:color="auto" w:fill="FFFFFF"/>
        <w:autoSpaceDE w:val="0"/>
        <w:autoSpaceDN w:val="0"/>
        <w:adjustRightInd w:val="0"/>
        <w:jc w:val="both"/>
        <w:rPr>
          <w:iCs/>
          <w:color w:val="000000"/>
          <w:sz w:val="28"/>
          <w:szCs w:val="28"/>
        </w:rPr>
      </w:pPr>
      <w:r>
        <w:rPr>
          <w:iCs/>
          <w:color w:val="000000"/>
          <w:sz w:val="28"/>
          <w:szCs w:val="28"/>
        </w:rPr>
        <w:t>2.Костюченко В.Е. – зав. хозяйством</w:t>
      </w:r>
    </w:p>
    <w:p w:rsidR="002E7E53" w:rsidRDefault="00B048DE" w:rsidP="002E7E53">
      <w:pPr>
        <w:widowControl w:val="0"/>
        <w:shd w:val="clear" w:color="auto" w:fill="FFFFFF"/>
        <w:autoSpaceDE w:val="0"/>
        <w:autoSpaceDN w:val="0"/>
        <w:adjustRightInd w:val="0"/>
        <w:jc w:val="both"/>
        <w:rPr>
          <w:iCs/>
          <w:color w:val="000000"/>
          <w:sz w:val="28"/>
          <w:szCs w:val="28"/>
        </w:rPr>
      </w:pPr>
      <w:r>
        <w:rPr>
          <w:iCs/>
          <w:color w:val="000000"/>
          <w:sz w:val="28"/>
          <w:szCs w:val="28"/>
        </w:rPr>
        <w:t>3.</w:t>
      </w:r>
      <w:r w:rsidR="002E7E53">
        <w:rPr>
          <w:iCs/>
          <w:color w:val="000000"/>
          <w:sz w:val="28"/>
          <w:szCs w:val="28"/>
        </w:rPr>
        <w:t>Охотников И.И.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4.Лукшиц Л.В. – водитель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5.Парфенов В.Н. – водитель Никольской СОШ</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6.Шиманский А.Н. – кочегар</w:t>
      </w:r>
    </w:p>
    <w:p w:rsidR="002E7E53" w:rsidRDefault="00B048DE" w:rsidP="002E7E53">
      <w:pPr>
        <w:widowControl w:val="0"/>
        <w:shd w:val="clear" w:color="auto" w:fill="FFFFFF"/>
        <w:autoSpaceDE w:val="0"/>
        <w:autoSpaceDN w:val="0"/>
        <w:adjustRightInd w:val="0"/>
        <w:jc w:val="both"/>
        <w:rPr>
          <w:iCs/>
          <w:color w:val="000000"/>
          <w:sz w:val="28"/>
          <w:szCs w:val="28"/>
        </w:rPr>
      </w:pPr>
      <w:r>
        <w:rPr>
          <w:iCs/>
          <w:color w:val="000000"/>
          <w:sz w:val="28"/>
          <w:szCs w:val="28"/>
        </w:rPr>
        <w:t>7.Тимиров А.Ф</w:t>
      </w:r>
      <w:r w:rsidR="002E7E53">
        <w:rPr>
          <w:iCs/>
          <w:color w:val="000000"/>
          <w:sz w:val="28"/>
          <w:szCs w:val="28"/>
        </w:rPr>
        <w:t>.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8. Комалдинов Н.Т.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9.</w:t>
      </w:r>
      <w:r w:rsidR="00B048DE">
        <w:rPr>
          <w:iCs/>
          <w:color w:val="000000"/>
          <w:sz w:val="28"/>
          <w:szCs w:val="28"/>
        </w:rPr>
        <w:t xml:space="preserve"> </w:t>
      </w:r>
      <w:r>
        <w:rPr>
          <w:iCs/>
          <w:color w:val="000000"/>
          <w:sz w:val="28"/>
          <w:szCs w:val="28"/>
        </w:rPr>
        <w:t>Голубев Ю.П.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по д.Алексеевка</w:t>
      </w:r>
    </w:p>
    <w:p w:rsidR="00B048DE" w:rsidRDefault="00B048DE" w:rsidP="00B048DE">
      <w:pPr>
        <w:widowControl w:val="0"/>
        <w:shd w:val="clear" w:color="auto" w:fill="FFFFFF"/>
        <w:autoSpaceDE w:val="0"/>
        <w:autoSpaceDN w:val="0"/>
        <w:adjustRightInd w:val="0"/>
        <w:jc w:val="both"/>
        <w:rPr>
          <w:iCs/>
          <w:color w:val="000000"/>
          <w:sz w:val="28"/>
          <w:szCs w:val="28"/>
        </w:rPr>
      </w:pPr>
      <w:r>
        <w:rPr>
          <w:iCs/>
          <w:color w:val="000000"/>
          <w:sz w:val="28"/>
          <w:szCs w:val="28"/>
        </w:rPr>
        <w:t>10. Мельников Э</w:t>
      </w:r>
      <w:r w:rsidR="002E7E53">
        <w:rPr>
          <w:iCs/>
          <w:color w:val="000000"/>
          <w:sz w:val="28"/>
          <w:szCs w:val="28"/>
        </w:rPr>
        <w:t>.</w:t>
      </w:r>
      <w:r>
        <w:rPr>
          <w:iCs/>
          <w:color w:val="000000"/>
          <w:sz w:val="28"/>
          <w:szCs w:val="28"/>
        </w:rPr>
        <w:t xml:space="preserve"> В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11.Струков Ю.А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12.Иванов В.А. - -кочегар администрации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13. Иванов А.А. – безработный</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14.Жумарин Ю.А. – кочегар администрации Никольского сельсовета</w:t>
      </w:r>
    </w:p>
    <w:p w:rsidR="002E7E53" w:rsidRDefault="00B048DE" w:rsidP="002E7E53">
      <w:pPr>
        <w:widowControl w:val="0"/>
        <w:shd w:val="clear" w:color="auto" w:fill="FFFFFF"/>
        <w:autoSpaceDE w:val="0"/>
        <w:autoSpaceDN w:val="0"/>
        <w:adjustRightInd w:val="0"/>
        <w:jc w:val="both"/>
        <w:rPr>
          <w:iCs/>
          <w:color w:val="000000"/>
          <w:sz w:val="28"/>
          <w:szCs w:val="28"/>
        </w:rPr>
      </w:pPr>
      <w:r>
        <w:rPr>
          <w:iCs/>
          <w:color w:val="000000"/>
          <w:sz w:val="28"/>
          <w:szCs w:val="28"/>
        </w:rPr>
        <w:t>15.Дубовик А.В</w:t>
      </w:r>
      <w:r w:rsidR="002E7E53">
        <w:rPr>
          <w:iCs/>
          <w:color w:val="000000"/>
          <w:sz w:val="28"/>
          <w:szCs w:val="28"/>
        </w:rPr>
        <w:t>. – рабочий</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по д.Троицк</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16. Ходосевич В.В. -  руководитель ИП</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17.Кибан Р.К. – руководитель ООО «Эдези»</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18. Крупский И.В. – инженер по закупкам</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по д.Матвеевка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19.Грибков В.А. –</w:t>
      </w:r>
      <w:r w:rsidR="00B048DE">
        <w:rPr>
          <w:iCs/>
          <w:color w:val="000000"/>
          <w:sz w:val="28"/>
          <w:szCs w:val="28"/>
        </w:rPr>
        <w:t xml:space="preserve"> староста д. Матвеевка.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20.Грибков А.А. – безработный</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21.Резвяков В.А. – тракторист</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22.Резвяков А.А. – тракторист</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23.Гусаров С.В. – безработный</w:t>
      </w:r>
    </w:p>
    <w:p w:rsidR="002E7E53" w:rsidRDefault="002E7E53" w:rsidP="002E7E53">
      <w:pPr>
        <w:widowControl w:val="0"/>
        <w:shd w:val="clear" w:color="auto" w:fill="FFFFFF"/>
        <w:autoSpaceDE w:val="0"/>
        <w:autoSpaceDN w:val="0"/>
        <w:adjustRightInd w:val="0"/>
        <w:jc w:val="both"/>
        <w:rPr>
          <w:iCs/>
          <w:color w:val="000000"/>
          <w:sz w:val="28"/>
          <w:szCs w:val="28"/>
        </w:rPr>
      </w:pP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6. Утвердить положение о деятельности добровольной пожарной охраны в населенных пунктах: Никольск, Алексеевка, Матвеевка, Троицк.</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 xml:space="preserve">        </w:t>
      </w:r>
      <w:r w:rsidR="00B048DE">
        <w:rPr>
          <w:iCs/>
          <w:color w:val="000000"/>
          <w:sz w:val="28"/>
          <w:szCs w:val="28"/>
        </w:rPr>
        <w:t xml:space="preserve"> </w:t>
      </w:r>
      <w:r>
        <w:rPr>
          <w:iCs/>
          <w:color w:val="000000"/>
          <w:sz w:val="28"/>
          <w:szCs w:val="28"/>
        </w:rPr>
        <w:t xml:space="preserve">       </w:t>
      </w:r>
    </w:p>
    <w:p w:rsidR="002E7E53" w:rsidRDefault="00B048DE" w:rsidP="002E7E53">
      <w:pPr>
        <w:widowControl w:val="0"/>
        <w:shd w:val="clear" w:color="auto" w:fill="FFFFFF"/>
        <w:autoSpaceDE w:val="0"/>
        <w:autoSpaceDN w:val="0"/>
        <w:adjustRightInd w:val="0"/>
        <w:jc w:val="both"/>
        <w:rPr>
          <w:iCs/>
          <w:color w:val="000000"/>
          <w:sz w:val="28"/>
          <w:szCs w:val="28"/>
        </w:rPr>
      </w:pPr>
      <w:r>
        <w:rPr>
          <w:iCs/>
          <w:color w:val="000000"/>
          <w:sz w:val="28"/>
          <w:szCs w:val="28"/>
        </w:rPr>
        <w:t xml:space="preserve">         7</w:t>
      </w:r>
      <w:r w:rsidR="002E7E53">
        <w:rPr>
          <w:iCs/>
          <w:color w:val="000000"/>
          <w:sz w:val="28"/>
          <w:szCs w:val="28"/>
        </w:rPr>
        <w:t>. О</w:t>
      </w:r>
      <w:r>
        <w:rPr>
          <w:iCs/>
          <w:color w:val="000000"/>
          <w:sz w:val="28"/>
          <w:szCs w:val="28"/>
        </w:rPr>
        <w:t>публиковать данное распоряжение</w:t>
      </w:r>
      <w:r w:rsidR="002E7E53">
        <w:rPr>
          <w:iCs/>
          <w:color w:val="000000"/>
          <w:sz w:val="28"/>
          <w:szCs w:val="28"/>
        </w:rPr>
        <w:t xml:space="preserve"> в периодическом печатном издании «Ведомости органов местного самоуправления Никольского сельсовета»</w:t>
      </w:r>
    </w:p>
    <w:p w:rsidR="002E7E53" w:rsidRDefault="002E7E53" w:rsidP="002E7E53">
      <w:pPr>
        <w:widowControl w:val="0"/>
        <w:shd w:val="clear" w:color="auto" w:fill="FFFFFF"/>
        <w:autoSpaceDE w:val="0"/>
        <w:autoSpaceDN w:val="0"/>
        <w:adjustRightInd w:val="0"/>
        <w:rPr>
          <w:iCs/>
          <w:color w:val="000000"/>
          <w:sz w:val="28"/>
          <w:szCs w:val="28"/>
        </w:rPr>
      </w:pPr>
      <w:r>
        <w:rPr>
          <w:iCs/>
          <w:color w:val="000000"/>
          <w:sz w:val="28"/>
          <w:szCs w:val="28"/>
        </w:rPr>
        <w:t xml:space="preserve">                   </w:t>
      </w:r>
    </w:p>
    <w:p w:rsidR="002E7E53" w:rsidRDefault="00B048DE" w:rsidP="002E7E53">
      <w:pPr>
        <w:widowControl w:val="0"/>
        <w:shd w:val="clear" w:color="auto" w:fill="FFFFFF"/>
        <w:autoSpaceDE w:val="0"/>
        <w:autoSpaceDN w:val="0"/>
        <w:adjustRightInd w:val="0"/>
        <w:rPr>
          <w:iCs/>
          <w:color w:val="000000"/>
          <w:sz w:val="28"/>
          <w:szCs w:val="28"/>
        </w:rPr>
      </w:pPr>
      <w:r>
        <w:rPr>
          <w:iCs/>
          <w:color w:val="000000"/>
          <w:sz w:val="28"/>
          <w:szCs w:val="28"/>
        </w:rPr>
        <w:t xml:space="preserve"> Глава</w:t>
      </w:r>
      <w:r w:rsidR="002E7E53">
        <w:rPr>
          <w:iCs/>
          <w:color w:val="000000"/>
          <w:sz w:val="28"/>
          <w:szCs w:val="28"/>
        </w:rPr>
        <w:t xml:space="preserve"> </w:t>
      </w:r>
      <w:r>
        <w:rPr>
          <w:iCs/>
          <w:color w:val="000000"/>
          <w:sz w:val="28"/>
          <w:szCs w:val="28"/>
        </w:rPr>
        <w:t xml:space="preserve">Никольского </w:t>
      </w:r>
      <w:r w:rsidR="002E7E53">
        <w:rPr>
          <w:iCs/>
          <w:color w:val="000000"/>
          <w:sz w:val="28"/>
          <w:szCs w:val="28"/>
        </w:rPr>
        <w:t xml:space="preserve">сельсовета                     </w:t>
      </w:r>
      <w:r>
        <w:rPr>
          <w:iCs/>
          <w:color w:val="000000"/>
          <w:sz w:val="28"/>
          <w:szCs w:val="28"/>
        </w:rPr>
        <w:t xml:space="preserve">                             С.Ф.Охотникова</w:t>
      </w:r>
      <w:r w:rsidR="002E7E53">
        <w:rPr>
          <w:iCs/>
          <w:color w:val="000000"/>
          <w:sz w:val="28"/>
          <w:szCs w:val="28"/>
        </w:rPr>
        <w:t xml:space="preserve">                                                                                                   </w:t>
      </w:r>
    </w:p>
    <w:p w:rsidR="002E7E53" w:rsidRDefault="002E7E53" w:rsidP="002E7E53">
      <w:pPr>
        <w:widowControl w:val="0"/>
        <w:shd w:val="clear" w:color="auto" w:fill="FFFFFF"/>
        <w:autoSpaceDE w:val="0"/>
        <w:autoSpaceDN w:val="0"/>
        <w:adjustRightInd w:val="0"/>
        <w:rPr>
          <w:iCs/>
          <w:color w:val="000000"/>
          <w:sz w:val="28"/>
          <w:szCs w:val="28"/>
        </w:rPr>
      </w:pPr>
    </w:p>
    <w:p w:rsidR="002E7E53" w:rsidRDefault="002E7E53" w:rsidP="002E7E53">
      <w:pPr>
        <w:widowControl w:val="0"/>
        <w:shd w:val="clear" w:color="auto" w:fill="FFFFFF"/>
        <w:autoSpaceDE w:val="0"/>
        <w:autoSpaceDN w:val="0"/>
        <w:adjustRightInd w:val="0"/>
        <w:ind w:firstLine="5760"/>
        <w:jc w:val="both"/>
        <w:rPr>
          <w:iCs/>
          <w:color w:val="000000"/>
          <w:sz w:val="28"/>
          <w:szCs w:val="28"/>
        </w:rPr>
      </w:pPr>
    </w:p>
    <w:p w:rsidR="002E7E53" w:rsidRDefault="002E7E53" w:rsidP="002E7E53">
      <w:pPr>
        <w:widowControl w:val="0"/>
        <w:shd w:val="clear" w:color="auto" w:fill="FFFFFF"/>
        <w:autoSpaceDE w:val="0"/>
        <w:autoSpaceDN w:val="0"/>
        <w:adjustRightInd w:val="0"/>
        <w:ind w:firstLine="5760"/>
        <w:jc w:val="both"/>
        <w:rPr>
          <w:iCs/>
          <w:color w:val="000000"/>
          <w:sz w:val="28"/>
          <w:szCs w:val="28"/>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2E7E53" w:rsidP="002E7E53">
      <w:pPr>
        <w:widowControl w:val="0"/>
        <w:shd w:val="clear" w:color="auto" w:fill="FFFFFF"/>
        <w:autoSpaceDE w:val="0"/>
        <w:autoSpaceDN w:val="0"/>
        <w:adjustRightInd w:val="0"/>
        <w:ind w:firstLine="5760"/>
        <w:jc w:val="both"/>
        <w:outlineLvl w:val="0"/>
        <w:rPr>
          <w:iCs/>
          <w:color w:val="000000"/>
          <w:sz w:val="20"/>
          <w:szCs w:val="20"/>
        </w:rPr>
      </w:pPr>
    </w:p>
    <w:p w:rsidR="002E7E53" w:rsidRDefault="00E623BA" w:rsidP="002E7E53">
      <w:pPr>
        <w:widowControl w:val="0"/>
        <w:shd w:val="clear" w:color="auto" w:fill="FFFFFF"/>
        <w:autoSpaceDE w:val="0"/>
        <w:autoSpaceDN w:val="0"/>
        <w:adjustRightInd w:val="0"/>
        <w:ind w:firstLine="5760"/>
        <w:jc w:val="right"/>
        <w:outlineLvl w:val="0"/>
        <w:rPr>
          <w:iCs/>
          <w:color w:val="000000"/>
          <w:sz w:val="20"/>
          <w:szCs w:val="20"/>
        </w:rPr>
      </w:pPr>
      <w:r>
        <w:rPr>
          <w:iCs/>
          <w:color w:val="000000"/>
          <w:sz w:val="20"/>
          <w:szCs w:val="20"/>
        </w:rPr>
        <w:t>Приложение к Распоряжению</w:t>
      </w:r>
    </w:p>
    <w:p w:rsidR="002E7E53" w:rsidRDefault="002E7E53" w:rsidP="002E7E53">
      <w:pPr>
        <w:widowControl w:val="0"/>
        <w:shd w:val="clear" w:color="auto" w:fill="FFFFFF"/>
        <w:autoSpaceDE w:val="0"/>
        <w:autoSpaceDN w:val="0"/>
        <w:adjustRightInd w:val="0"/>
        <w:ind w:firstLine="5760"/>
        <w:jc w:val="right"/>
        <w:rPr>
          <w:iCs/>
          <w:color w:val="000000"/>
          <w:sz w:val="20"/>
          <w:szCs w:val="20"/>
        </w:rPr>
      </w:pPr>
      <w:r>
        <w:rPr>
          <w:iCs/>
          <w:color w:val="000000"/>
          <w:sz w:val="20"/>
          <w:szCs w:val="20"/>
        </w:rPr>
        <w:t xml:space="preserve">от" </w:t>
      </w:r>
      <w:r w:rsidR="00E623BA">
        <w:rPr>
          <w:iCs/>
          <w:color w:val="000000"/>
          <w:sz w:val="20"/>
          <w:szCs w:val="20"/>
        </w:rPr>
        <w:t>14" 04. 2020 № 14Р-1</w:t>
      </w:r>
    </w:p>
    <w:p w:rsidR="002E7E53" w:rsidRDefault="002E7E53" w:rsidP="002E7E53">
      <w:pPr>
        <w:widowControl w:val="0"/>
        <w:shd w:val="clear" w:color="auto" w:fill="FFFFFF"/>
        <w:autoSpaceDE w:val="0"/>
        <w:autoSpaceDN w:val="0"/>
        <w:adjustRightInd w:val="0"/>
        <w:ind w:firstLine="5760"/>
        <w:jc w:val="both"/>
        <w:rPr>
          <w:iCs/>
          <w:color w:val="000000"/>
          <w:sz w:val="20"/>
          <w:szCs w:val="20"/>
        </w:rPr>
      </w:pPr>
    </w:p>
    <w:p w:rsidR="002E7E53" w:rsidRDefault="002E7E53" w:rsidP="002E7E53">
      <w:pPr>
        <w:widowControl w:val="0"/>
        <w:shd w:val="clear" w:color="auto" w:fill="FFFFFF"/>
        <w:autoSpaceDE w:val="0"/>
        <w:autoSpaceDN w:val="0"/>
        <w:adjustRightInd w:val="0"/>
        <w:jc w:val="center"/>
        <w:outlineLvl w:val="0"/>
        <w:rPr>
          <w:b/>
          <w:iCs/>
          <w:color w:val="000000"/>
          <w:sz w:val="28"/>
          <w:szCs w:val="28"/>
        </w:rPr>
      </w:pPr>
      <w:r>
        <w:rPr>
          <w:b/>
          <w:iCs/>
          <w:color w:val="000000"/>
          <w:sz w:val="28"/>
          <w:szCs w:val="28"/>
        </w:rPr>
        <w:t>Положение</w:t>
      </w:r>
    </w:p>
    <w:p w:rsidR="002E7E53" w:rsidRDefault="002E7E53" w:rsidP="002E7E53">
      <w:pPr>
        <w:widowControl w:val="0"/>
        <w:shd w:val="clear" w:color="auto" w:fill="FFFFFF"/>
        <w:autoSpaceDE w:val="0"/>
        <w:autoSpaceDN w:val="0"/>
        <w:adjustRightInd w:val="0"/>
        <w:jc w:val="center"/>
        <w:rPr>
          <w:b/>
          <w:iCs/>
          <w:color w:val="000000"/>
          <w:sz w:val="28"/>
          <w:szCs w:val="28"/>
        </w:rPr>
      </w:pPr>
      <w:r>
        <w:rPr>
          <w:b/>
          <w:iCs/>
          <w:color w:val="000000"/>
          <w:sz w:val="28"/>
          <w:szCs w:val="28"/>
        </w:rPr>
        <w:t>о добровольной пожарной охране на территории Никольского сельсовета</w:t>
      </w:r>
    </w:p>
    <w:p w:rsidR="002E7E53" w:rsidRDefault="002E7E53" w:rsidP="002E7E53">
      <w:pPr>
        <w:widowControl w:val="0"/>
        <w:shd w:val="clear" w:color="auto" w:fill="FFFFFF"/>
        <w:autoSpaceDE w:val="0"/>
        <w:autoSpaceDN w:val="0"/>
        <w:adjustRightInd w:val="0"/>
        <w:rPr>
          <w:b/>
          <w:iCs/>
          <w:color w:val="000000"/>
          <w:sz w:val="28"/>
          <w:szCs w:val="28"/>
        </w:rPr>
      </w:pPr>
    </w:p>
    <w:p w:rsidR="002E7E53" w:rsidRDefault="002E7E53" w:rsidP="002E7E53">
      <w:pPr>
        <w:widowControl w:val="0"/>
        <w:shd w:val="clear" w:color="auto" w:fill="FFFFFF"/>
        <w:autoSpaceDE w:val="0"/>
        <w:autoSpaceDN w:val="0"/>
        <w:adjustRightInd w:val="0"/>
        <w:outlineLvl w:val="0"/>
        <w:rPr>
          <w:b/>
          <w:iCs/>
          <w:color w:val="000000"/>
          <w:sz w:val="28"/>
          <w:szCs w:val="28"/>
        </w:rPr>
      </w:pPr>
      <w:r>
        <w:rPr>
          <w:b/>
          <w:iCs/>
          <w:color w:val="000000"/>
          <w:sz w:val="28"/>
          <w:szCs w:val="28"/>
        </w:rPr>
        <w:tab/>
      </w:r>
      <w:smartTag w:uri="urn:schemas-microsoft-com:office:smarttags" w:element="place">
        <w:r>
          <w:rPr>
            <w:b/>
            <w:iCs/>
            <w:color w:val="000000"/>
            <w:sz w:val="28"/>
            <w:szCs w:val="28"/>
            <w:lang w:val="en-US"/>
          </w:rPr>
          <w:t>I</w:t>
        </w:r>
        <w:r>
          <w:rPr>
            <w:b/>
            <w:iCs/>
            <w:color w:val="000000"/>
            <w:sz w:val="28"/>
            <w:szCs w:val="28"/>
          </w:rPr>
          <w:t>.</w:t>
        </w:r>
      </w:smartTag>
      <w:r>
        <w:rPr>
          <w:b/>
          <w:iCs/>
          <w:color w:val="000000"/>
          <w:sz w:val="28"/>
          <w:szCs w:val="28"/>
        </w:rPr>
        <w:t xml:space="preserve"> Общие положения</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1. Для проведения мероприятий по предупреждению и ликвидации пожаров на территории _Никольского сельсовета (населенные пункты: Никольск, Алексеевка ,Матвеевка, Троицк ) организуется добровольная пожарная охрана из числа граждан, проживающих на этой территории.</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2. Организация добровольной пожарной охраны, руководство ее деятельностью и проведением массово-разъяснительной работы среди населения возлагается на главу  администрации.</w:t>
      </w:r>
    </w:p>
    <w:p w:rsidR="002E7E53" w:rsidRDefault="002E7E53" w:rsidP="002E7E53">
      <w:pPr>
        <w:widowControl w:val="0"/>
        <w:shd w:val="clear" w:color="auto" w:fill="FFFFFF"/>
        <w:autoSpaceDE w:val="0"/>
        <w:autoSpaceDN w:val="0"/>
        <w:adjustRightInd w:val="0"/>
        <w:jc w:val="both"/>
        <w:outlineLvl w:val="0"/>
        <w:rPr>
          <w:b/>
          <w:iCs/>
          <w:color w:val="000000"/>
          <w:sz w:val="28"/>
          <w:szCs w:val="28"/>
        </w:rPr>
      </w:pPr>
      <w:r>
        <w:rPr>
          <w:b/>
          <w:iCs/>
          <w:color w:val="000000"/>
          <w:sz w:val="28"/>
          <w:szCs w:val="28"/>
        </w:rPr>
        <w:tab/>
      </w:r>
      <w:r>
        <w:rPr>
          <w:b/>
          <w:iCs/>
          <w:color w:val="000000"/>
          <w:sz w:val="28"/>
          <w:szCs w:val="28"/>
          <w:lang w:val="en-US"/>
        </w:rPr>
        <w:t>II</w:t>
      </w:r>
      <w:r>
        <w:rPr>
          <w:b/>
          <w:iCs/>
          <w:color w:val="000000"/>
          <w:sz w:val="28"/>
          <w:szCs w:val="28"/>
        </w:rPr>
        <w:t>. Задачи добровольной пожарной охраны:</w:t>
      </w:r>
    </w:p>
    <w:p w:rsidR="002E7E53" w:rsidRDefault="002E7E53" w:rsidP="002E7E53">
      <w:pPr>
        <w:numPr>
          <w:ilvl w:val="0"/>
          <w:numId w:val="3"/>
        </w:numPr>
        <w:shd w:val="clear" w:color="auto" w:fill="FFFFFF"/>
        <w:jc w:val="both"/>
        <w:rPr>
          <w:sz w:val="28"/>
          <w:szCs w:val="28"/>
        </w:rPr>
      </w:pPr>
      <w:r>
        <w:rPr>
          <w:iCs/>
          <w:color w:val="000000"/>
          <w:sz w:val="28"/>
          <w:szCs w:val="28"/>
        </w:rPr>
        <w:t>участие в предупреждении пожаров;</w:t>
      </w:r>
    </w:p>
    <w:p w:rsidR="002E7E53" w:rsidRDefault="002E7E53" w:rsidP="002E7E53">
      <w:pPr>
        <w:numPr>
          <w:ilvl w:val="0"/>
          <w:numId w:val="3"/>
        </w:numPr>
        <w:shd w:val="clear" w:color="auto" w:fill="FFFFFF"/>
        <w:jc w:val="both"/>
        <w:rPr>
          <w:sz w:val="28"/>
          <w:szCs w:val="28"/>
        </w:rPr>
      </w:pPr>
      <w:r>
        <w:rPr>
          <w:iCs/>
          <w:color w:val="000000"/>
          <w:sz w:val="28"/>
          <w:szCs w:val="28"/>
        </w:rPr>
        <w:t>участие в тушении пожаров.</w:t>
      </w:r>
    </w:p>
    <w:p w:rsidR="002E7E53" w:rsidRDefault="002E7E53" w:rsidP="002E7E53">
      <w:pPr>
        <w:shd w:val="clear" w:color="auto" w:fill="FFFFFF"/>
        <w:jc w:val="both"/>
        <w:outlineLvl w:val="0"/>
        <w:rPr>
          <w:b/>
          <w:sz w:val="28"/>
          <w:szCs w:val="28"/>
        </w:rPr>
      </w:pPr>
      <w:r>
        <w:rPr>
          <w:b/>
          <w:sz w:val="28"/>
          <w:szCs w:val="28"/>
        </w:rPr>
        <w:tab/>
      </w:r>
      <w:r>
        <w:rPr>
          <w:b/>
          <w:sz w:val="28"/>
          <w:szCs w:val="28"/>
          <w:lang w:val="en-US"/>
        </w:rPr>
        <w:t>III</w:t>
      </w:r>
      <w:r>
        <w:rPr>
          <w:b/>
          <w:sz w:val="28"/>
          <w:szCs w:val="28"/>
        </w:rPr>
        <w:t>. Функции добровольной пожарной охраны:</w:t>
      </w:r>
    </w:p>
    <w:p w:rsidR="002E7E53" w:rsidRDefault="002E7E53" w:rsidP="002E7E53">
      <w:pPr>
        <w:numPr>
          <w:ilvl w:val="0"/>
          <w:numId w:val="4"/>
        </w:numPr>
        <w:shd w:val="clear" w:color="auto" w:fill="FFFFFF"/>
        <w:jc w:val="both"/>
        <w:rPr>
          <w:sz w:val="28"/>
          <w:szCs w:val="28"/>
        </w:rPr>
      </w:pPr>
      <w:r>
        <w:rPr>
          <w:iCs/>
          <w:color w:val="000000"/>
          <w:sz w:val="28"/>
          <w:szCs w:val="28"/>
        </w:rPr>
        <w:t>контролирует соблюдение требований пожарной безопасности в населенных пунктах (Никольск, Алексеевка, Троицк, Матвеевка)</w:t>
      </w:r>
    </w:p>
    <w:p w:rsidR="002E7E53" w:rsidRDefault="002E7E53" w:rsidP="002E7E53">
      <w:pPr>
        <w:numPr>
          <w:ilvl w:val="0"/>
          <w:numId w:val="4"/>
        </w:numPr>
        <w:shd w:val="clear" w:color="auto" w:fill="FFFFFF"/>
        <w:jc w:val="both"/>
        <w:rPr>
          <w:sz w:val="28"/>
          <w:szCs w:val="28"/>
        </w:rPr>
      </w:pPr>
      <w:r>
        <w:rPr>
          <w:iCs/>
          <w:color w:val="000000"/>
          <w:sz w:val="28"/>
          <w:szCs w:val="28"/>
        </w:rPr>
        <w:t>принимает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2E7E53" w:rsidRDefault="002E7E53" w:rsidP="002E7E53">
      <w:pPr>
        <w:numPr>
          <w:ilvl w:val="0"/>
          <w:numId w:val="4"/>
        </w:numPr>
        <w:shd w:val="clear" w:color="auto" w:fill="FFFFFF"/>
        <w:jc w:val="both"/>
        <w:rPr>
          <w:sz w:val="28"/>
          <w:szCs w:val="28"/>
        </w:rPr>
      </w:pPr>
      <w:r>
        <w:rPr>
          <w:iCs/>
          <w:color w:val="000000"/>
          <w:sz w:val="28"/>
          <w:szCs w:val="28"/>
        </w:rPr>
        <w:t>проводит противопожарную пропаганду; принимает участие в службе пожарной охраны; участвует в тушении пожаров.</w:t>
      </w:r>
    </w:p>
    <w:p w:rsidR="002E7E53" w:rsidRDefault="002E7E53" w:rsidP="002E7E53">
      <w:pPr>
        <w:shd w:val="clear" w:color="auto" w:fill="FFFFFF"/>
        <w:outlineLvl w:val="0"/>
        <w:rPr>
          <w:b/>
          <w:sz w:val="28"/>
          <w:szCs w:val="28"/>
        </w:rPr>
      </w:pPr>
      <w:r>
        <w:rPr>
          <w:sz w:val="28"/>
          <w:szCs w:val="28"/>
        </w:rPr>
        <w:tab/>
      </w:r>
      <w:r>
        <w:rPr>
          <w:b/>
          <w:sz w:val="28"/>
          <w:szCs w:val="28"/>
          <w:lang w:val="en-US"/>
        </w:rPr>
        <w:t>III</w:t>
      </w:r>
      <w:r>
        <w:rPr>
          <w:b/>
          <w:sz w:val="28"/>
          <w:szCs w:val="28"/>
        </w:rPr>
        <w:t>. Порядок организации добровольной пожарной охраны и ее работа:</w:t>
      </w:r>
    </w:p>
    <w:p w:rsidR="002E7E53" w:rsidRDefault="002E7E53" w:rsidP="002E7E53">
      <w:pPr>
        <w:shd w:val="clear" w:color="auto" w:fill="FFFFFF"/>
        <w:jc w:val="both"/>
        <w:rPr>
          <w:sz w:val="28"/>
          <w:szCs w:val="28"/>
        </w:rPr>
      </w:pPr>
      <w:r>
        <w:rPr>
          <w:sz w:val="28"/>
          <w:szCs w:val="28"/>
        </w:rPr>
        <w:tab/>
        <w:t>1. Количество подразделений добровольной пожарной охраны и их структура устанавливается главой Никольского сельсовета по согласованию с руководителем подразделения ГПС.</w:t>
      </w:r>
    </w:p>
    <w:p w:rsidR="002E7E53" w:rsidRDefault="002E7E53" w:rsidP="002E7E53">
      <w:pPr>
        <w:shd w:val="clear" w:color="auto" w:fill="FFFFFF"/>
        <w:jc w:val="both"/>
        <w:rPr>
          <w:sz w:val="28"/>
          <w:szCs w:val="28"/>
        </w:rPr>
      </w:pPr>
      <w:r>
        <w:rPr>
          <w:iCs/>
          <w:color w:val="000000"/>
          <w:sz w:val="28"/>
          <w:szCs w:val="28"/>
        </w:rPr>
        <w:tab/>
        <w:t>2. Подразделения    добровольной    пожарной    охраны    комплектуются добровольными пожарными из числа граждан, проживающих на этой территории в возрасте не моложе 17 лет, способных по своим личным и деловым качествам, образованию и состоянию здоровья выполнять обязанности, связанные с предупреждением и (или) тушением пожаров.</w:t>
      </w:r>
    </w:p>
    <w:p w:rsidR="002E7E53" w:rsidRDefault="002E7E53" w:rsidP="002E7E53">
      <w:pPr>
        <w:shd w:val="clear" w:color="auto" w:fill="FFFFFF"/>
        <w:tabs>
          <w:tab w:val="left" w:pos="-2400"/>
        </w:tabs>
        <w:jc w:val="both"/>
        <w:rPr>
          <w:iCs/>
          <w:color w:val="000000"/>
          <w:sz w:val="28"/>
          <w:szCs w:val="28"/>
        </w:rPr>
      </w:pPr>
      <w:r>
        <w:rPr>
          <w:iCs/>
          <w:color w:val="000000"/>
          <w:sz w:val="28"/>
          <w:szCs w:val="28"/>
        </w:rPr>
        <w:tab/>
        <w:t>3. Финансовое и материально - техническое обеспечение подразделений добровольной пожарной охраны осуществляется за счет средств местных бюджетов,  пожертвований  граждан   и  юридических лиц,   а  также  других  источников финансирования.</w:t>
      </w:r>
    </w:p>
    <w:p w:rsidR="002E7E53" w:rsidRDefault="002E7E53" w:rsidP="002E7E53">
      <w:pPr>
        <w:shd w:val="clear" w:color="auto" w:fill="FFFFFF"/>
        <w:jc w:val="both"/>
        <w:rPr>
          <w:sz w:val="28"/>
          <w:szCs w:val="28"/>
        </w:rPr>
      </w:pPr>
      <w:r>
        <w:rPr>
          <w:iCs/>
          <w:color w:val="000000"/>
          <w:sz w:val="28"/>
          <w:szCs w:val="28"/>
        </w:rPr>
        <w:lastRenderedPageBreak/>
        <w:tab/>
        <w:t>4. Администрация Никольского сельсовета   в   течение   10   дней информирует   подразделение   ГПС,        о  создании, реорганизации  или ликвидации  подразделения добровольной пожарной охраны.</w:t>
      </w:r>
    </w:p>
    <w:p w:rsidR="002E7E53" w:rsidRDefault="002E7E53" w:rsidP="002E7E53">
      <w:pPr>
        <w:shd w:val="clear" w:color="auto" w:fill="FFFFFF"/>
        <w:jc w:val="both"/>
        <w:rPr>
          <w:sz w:val="28"/>
          <w:szCs w:val="28"/>
        </w:rPr>
      </w:pPr>
      <w:r>
        <w:rPr>
          <w:iCs/>
          <w:color w:val="000000"/>
          <w:sz w:val="28"/>
          <w:szCs w:val="28"/>
        </w:rPr>
        <w:tab/>
        <w:t>5. Отбор граждан в добровольные пожарные муниципального подразделения добровольной пожарной охраны осуществляется Администрацией Никольского сельсовета..</w:t>
      </w:r>
    </w:p>
    <w:p w:rsidR="002E7E53" w:rsidRDefault="002E7E53" w:rsidP="002E7E53">
      <w:pPr>
        <w:widowControl w:val="0"/>
        <w:shd w:val="clear" w:color="auto" w:fill="FFFFFF"/>
        <w:tabs>
          <w:tab w:val="left" w:pos="-1920"/>
        </w:tabs>
        <w:autoSpaceDE w:val="0"/>
        <w:autoSpaceDN w:val="0"/>
        <w:adjustRightInd w:val="0"/>
        <w:jc w:val="both"/>
        <w:rPr>
          <w:iCs/>
          <w:color w:val="000000"/>
          <w:sz w:val="28"/>
          <w:szCs w:val="28"/>
        </w:rPr>
      </w:pPr>
      <w:r>
        <w:rPr>
          <w:iCs/>
          <w:color w:val="000000"/>
          <w:sz w:val="28"/>
          <w:szCs w:val="28"/>
        </w:rPr>
        <w:tab/>
        <w:t>6. Для участия в отборе граждане подают письменное заявление на имя</w:t>
      </w:r>
      <w:r>
        <w:rPr>
          <w:iCs/>
          <w:color w:val="000000"/>
          <w:sz w:val="28"/>
          <w:szCs w:val="28"/>
        </w:rPr>
        <w:br/>
        <w:t>главы Никольского сельсовета.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7. По результатам отбора в течение 30 дней со дня подачи заявления Администрация Никольского сельсовета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Администрации Никольского сельсовета  (приложение № 1).</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8. Порядок ведения и хранения Реестра, а также передачи содержащихся в нем    сведений    в    подразделение    ГПС    устанавливает    Администрация Никольского сельсовета по согласованию с руководителем подразделения ГПС.</w:t>
      </w:r>
    </w:p>
    <w:p w:rsidR="002E7E53" w:rsidRDefault="002E7E53" w:rsidP="002E7E53">
      <w:pPr>
        <w:shd w:val="clear" w:color="auto" w:fill="FFFFFF"/>
        <w:jc w:val="both"/>
        <w:rPr>
          <w:iCs/>
          <w:color w:val="000000"/>
          <w:sz w:val="28"/>
          <w:szCs w:val="28"/>
        </w:rPr>
      </w:pPr>
      <w:r>
        <w:rPr>
          <w:iCs/>
          <w:color w:val="000000"/>
          <w:sz w:val="28"/>
          <w:szCs w:val="28"/>
        </w:rPr>
        <w:tab/>
        <w:t>9. Администрация Никольского сельсовета   организуют первоначальную подготовку добровольных пожарных.</w:t>
      </w:r>
    </w:p>
    <w:p w:rsidR="002E7E53" w:rsidRDefault="002E7E53" w:rsidP="002E7E53">
      <w:pPr>
        <w:shd w:val="clear" w:color="auto" w:fill="FFFFFF"/>
        <w:jc w:val="both"/>
        <w:rPr>
          <w:sz w:val="28"/>
          <w:szCs w:val="28"/>
        </w:rPr>
      </w:pPr>
      <w:r>
        <w:rPr>
          <w:iCs/>
          <w:color w:val="000000"/>
          <w:sz w:val="28"/>
          <w:szCs w:val="28"/>
        </w:rPr>
        <w:tab/>
        <w:t>Первоначальная подготовка добровольных пожарных осуществляется на безвозмездной основе, как правило, на базе подразделений ГПС.</w:t>
      </w:r>
    </w:p>
    <w:p w:rsidR="002E7E53" w:rsidRDefault="002E7E53" w:rsidP="002E7E53">
      <w:pPr>
        <w:shd w:val="clear" w:color="auto" w:fill="FFFFFF"/>
        <w:tabs>
          <w:tab w:val="left" w:pos="-2640"/>
        </w:tabs>
        <w:jc w:val="both"/>
        <w:rPr>
          <w:sz w:val="28"/>
          <w:szCs w:val="28"/>
        </w:rPr>
      </w:pPr>
      <w:r>
        <w:rPr>
          <w:iCs/>
          <w:color w:val="000000"/>
          <w:sz w:val="28"/>
          <w:szCs w:val="28"/>
        </w:rPr>
        <w:tab/>
        <w:t>10. Основанием   для   исключения   гражданина   из   числа   добровольных пожарных являются:</w:t>
      </w:r>
    </w:p>
    <w:p w:rsidR="002E7E53" w:rsidRDefault="002E7E53" w:rsidP="002E7E53">
      <w:pPr>
        <w:numPr>
          <w:ilvl w:val="0"/>
          <w:numId w:val="5"/>
        </w:numPr>
        <w:shd w:val="clear" w:color="auto" w:fill="FFFFFF"/>
        <w:jc w:val="both"/>
        <w:rPr>
          <w:sz w:val="28"/>
          <w:szCs w:val="28"/>
        </w:rPr>
      </w:pPr>
      <w:r>
        <w:rPr>
          <w:iCs/>
          <w:color w:val="000000"/>
          <w:sz w:val="28"/>
          <w:szCs w:val="28"/>
        </w:rPr>
        <w:t>личное заявление;</w:t>
      </w:r>
    </w:p>
    <w:p w:rsidR="002E7E53" w:rsidRDefault="002E7E53" w:rsidP="002E7E53">
      <w:pPr>
        <w:numPr>
          <w:ilvl w:val="0"/>
          <w:numId w:val="5"/>
        </w:numPr>
        <w:shd w:val="clear" w:color="auto" w:fill="FFFFFF"/>
        <w:jc w:val="both"/>
        <w:rPr>
          <w:sz w:val="28"/>
          <w:szCs w:val="28"/>
        </w:rPr>
      </w:pPr>
      <w:r>
        <w:rPr>
          <w:iCs/>
          <w:color w:val="000000"/>
          <w:sz w:val="28"/>
          <w:szCs w:val="28"/>
        </w:rPr>
        <w:t>несоответствие квалификационным требованиям, установленным для добровольных пожарных;</w:t>
      </w:r>
    </w:p>
    <w:p w:rsidR="002E7E53" w:rsidRDefault="002E7E53" w:rsidP="002E7E53">
      <w:pPr>
        <w:numPr>
          <w:ilvl w:val="0"/>
          <w:numId w:val="5"/>
        </w:numPr>
        <w:shd w:val="clear" w:color="auto" w:fill="FFFFFF"/>
        <w:jc w:val="both"/>
        <w:rPr>
          <w:sz w:val="28"/>
          <w:szCs w:val="28"/>
        </w:rPr>
      </w:pPr>
      <w:r>
        <w:rPr>
          <w:iCs/>
          <w:color w:val="000000"/>
          <w:sz w:val="28"/>
          <w:szCs w:val="28"/>
        </w:rPr>
        <w:t>состояние здоровья, не позволяющее работать в пожарной охране;</w:t>
      </w:r>
    </w:p>
    <w:p w:rsidR="002E7E53" w:rsidRDefault="002E7E53" w:rsidP="002E7E53">
      <w:pPr>
        <w:numPr>
          <w:ilvl w:val="0"/>
          <w:numId w:val="5"/>
        </w:numPr>
        <w:shd w:val="clear" w:color="auto" w:fill="FFFFFF"/>
        <w:jc w:val="both"/>
        <w:rPr>
          <w:sz w:val="28"/>
          <w:szCs w:val="28"/>
        </w:rPr>
      </w:pPr>
      <w:r>
        <w:rPr>
          <w:iCs/>
          <w:color w:val="000000"/>
          <w:sz w:val="28"/>
          <w:szCs w:val="28"/>
        </w:rPr>
        <w:t>систематическое невыполнение установленных требований, а также самоустранение от участия в деятельности подразделения пожарной охраны;</w:t>
      </w:r>
    </w:p>
    <w:p w:rsidR="002E7E53" w:rsidRDefault="002E7E53" w:rsidP="002E7E53">
      <w:pPr>
        <w:numPr>
          <w:ilvl w:val="0"/>
          <w:numId w:val="5"/>
        </w:numPr>
        <w:shd w:val="clear" w:color="auto" w:fill="FFFFFF"/>
        <w:jc w:val="both"/>
        <w:rPr>
          <w:sz w:val="28"/>
          <w:szCs w:val="28"/>
        </w:rPr>
      </w:pPr>
      <w:r>
        <w:rPr>
          <w:iCs/>
          <w:color w:val="000000"/>
          <w:sz w:val="28"/>
          <w:szCs w:val="28"/>
        </w:rPr>
        <w:t>совершение действий, несовместимых с пребыванием в добровольной пожарной охране.</w:t>
      </w:r>
    </w:p>
    <w:p w:rsidR="002E7E53" w:rsidRDefault="002E7E53" w:rsidP="002E7E53">
      <w:pPr>
        <w:shd w:val="clear" w:color="auto" w:fill="FFFFFF"/>
        <w:tabs>
          <w:tab w:val="left" w:pos="-3120"/>
        </w:tabs>
        <w:jc w:val="both"/>
        <w:rPr>
          <w:sz w:val="28"/>
          <w:szCs w:val="28"/>
        </w:rPr>
      </w:pPr>
      <w:r>
        <w:rPr>
          <w:iCs/>
          <w:color w:val="000000"/>
          <w:sz w:val="28"/>
          <w:szCs w:val="28"/>
        </w:rPr>
        <w:tab/>
        <w:t>11. Добровольным пожарным предоставляется право:</w:t>
      </w:r>
    </w:p>
    <w:p w:rsidR="002E7E53" w:rsidRDefault="002E7E53" w:rsidP="002E7E53">
      <w:pPr>
        <w:numPr>
          <w:ilvl w:val="0"/>
          <w:numId w:val="6"/>
        </w:numPr>
        <w:shd w:val="clear" w:color="auto" w:fill="FFFFFF"/>
        <w:jc w:val="both"/>
        <w:rPr>
          <w:sz w:val="28"/>
          <w:szCs w:val="28"/>
        </w:rPr>
      </w:pPr>
      <w:r>
        <w:rPr>
          <w:iCs/>
          <w:color w:val="000000"/>
          <w:sz w:val="28"/>
          <w:szCs w:val="28"/>
        </w:rPr>
        <w:t>участвовать в деятельности по обеспечению пожарной безопасности на  территории Никольского сельсовета</w:t>
      </w:r>
    </w:p>
    <w:p w:rsidR="002E7E53" w:rsidRDefault="002E7E53" w:rsidP="002E7E53">
      <w:pPr>
        <w:numPr>
          <w:ilvl w:val="0"/>
          <w:numId w:val="6"/>
        </w:numPr>
        <w:shd w:val="clear" w:color="auto" w:fill="FFFFFF"/>
        <w:jc w:val="both"/>
        <w:rPr>
          <w:sz w:val="28"/>
          <w:szCs w:val="28"/>
        </w:rPr>
      </w:pPr>
      <w:r>
        <w:rPr>
          <w:iCs/>
          <w:color w:val="000000"/>
          <w:sz w:val="28"/>
          <w:szCs w:val="28"/>
        </w:rPr>
        <w:t>проверять противопожарное состояние объектов или их отдельных участков на территории Никольского сельсовета</w:t>
      </w:r>
    </w:p>
    <w:p w:rsidR="002E7E53" w:rsidRDefault="002E7E53" w:rsidP="002E7E53">
      <w:pPr>
        <w:numPr>
          <w:ilvl w:val="0"/>
          <w:numId w:val="6"/>
        </w:numPr>
        <w:shd w:val="clear" w:color="auto" w:fill="FFFFFF"/>
        <w:jc w:val="both"/>
        <w:rPr>
          <w:sz w:val="28"/>
          <w:szCs w:val="28"/>
        </w:rPr>
      </w:pPr>
      <w:r>
        <w:rPr>
          <w:iCs/>
          <w:color w:val="000000"/>
          <w:sz w:val="28"/>
          <w:szCs w:val="28"/>
        </w:rPr>
        <w:t>нести службу (дежурство) в подразделениях ГПС;</w:t>
      </w:r>
    </w:p>
    <w:p w:rsidR="002E7E53" w:rsidRDefault="002E7E53" w:rsidP="002E7E53">
      <w:pPr>
        <w:numPr>
          <w:ilvl w:val="0"/>
          <w:numId w:val="6"/>
        </w:numPr>
        <w:shd w:val="clear" w:color="auto" w:fill="FFFFFF"/>
        <w:jc w:val="both"/>
        <w:rPr>
          <w:sz w:val="28"/>
          <w:szCs w:val="28"/>
        </w:rPr>
      </w:pPr>
      <w:r>
        <w:rPr>
          <w:iCs/>
          <w:color w:val="000000"/>
          <w:sz w:val="28"/>
          <w:szCs w:val="28"/>
        </w:rPr>
        <w:t>проникать в места распространения (возможного распространения) пожаров и их опасных проявлений.</w:t>
      </w:r>
    </w:p>
    <w:p w:rsidR="002E7E53" w:rsidRDefault="002E7E53" w:rsidP="002E7E53">
      <w:pPr>
        <w:shd w:val="clear" w:color="auto" w:fill="FFFFFF"/>
        <w:jc w:val="both"/>
        <w:rPr>
          <w:sz w:val="28"/>
          <w:szCs w:val="28"/>
        </w:rPr>
      </w:pPr>
      <w:r>
        <w:rPr>
          <w:iCs/>
          <w:color w:val="000000"/>
          <w:sz w:val="28"/>
          <w:szCs w:val="28"/>
        </w:rPr>
        <w:tab/>
        <w:t>12. На добровольных пожарных возлагаются обязанности:</w:t>
      </w:r>
    </w:p>
    <w:p w:rsidR="002E7E53" w:rsidRDefault="002E7E53" w:rsidP="002E7E53">
      <w:pPr>
        <w:numPr>
          <w:ilvl w:val="0"/>
          <w:numId w:val="7"/>
        </w:numPr>
        <w:shd w:val="clear" w:color="auto" w:fill="FFFFFF"/>
        <w:jc w:val="both"/>
        <w:rPr>
          <w:sz w:val="28"/>
          <w:szCs w:val="28"/>
        </w:rPr>
      </w:pPr>
      <w:r>
        <w:rPr>
          <w:iCs/>
          <w:color w:val="000000"/>
          <w:sz w:val="28"/>
          <w:szCs w:val="28"/>
        </w:rPr>
        <w:lastRenderedPageBreak/>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2E7E53" w:rsidRDefault="002E7E53" w:rsidP="002E7E53">
      <w:pPr>
        <w:numPr>
          <w:ilvl w:val="0"/>
          <w:numId w:val="7"/>
        </w:numPr>
        <w:shd w:val="clear" w:color="auto" w:fill="FFFFFF"/>
        <w:jc w:val="both"/>
        <w:rPr>
          <w:sz w:val="28"/>
          <w:szCs w:val="28"/>
        </w:rPr>
      </w:pPr>
      <w:r>
        <w:rPr>
          <w:iCs/>
          <w:color w:val="000000"/>
          <w:sz w:val="28"/>
          <w:szCs w:val="28"/>
        </w:rPr>
        <w:t>соблюдать меры пожарной безопасности;</w:t>
      </w:r>
    </w:p>
    <w:p w:rsidR="002E7E53" w:rsidRDefault="002E7E53" w:rsidP="002E7E53">
      <w:pPr>
        <w:numPr>
          <w:ilvl w:val="0"/>
          <w:numId w:val="7"/>
        </w:numPr>
        <w:shd w:val="clear" w:color="auto" w:fill="FFFFFF"/>
        <w:jc w:val="both"/>
        <w:rPr>
          <w:sz w:val="28"/>
          <w:szCs w:val="28"/>
        </w:rPr>
      </w:pPr>
      <w:r>
        <w:rPr>
          <w:iCs/>
          <w:color w:val="000000"/>
          <w:sz w:val="28"/>
          <w:szCs w:val="28"/>
        </w:rPr>
        <w:t>выполнять требования, предъявляемые к добровольным пожарным;</w:t>
      </w:r>
    </w:p>
    <w:p w:rsidR="002E7E53" w:rsidRDefault="002E7E53" w:rsidP="002E7E53">
      <w:pPr>
        <w:numPr>
          <w:ilvl w:val="0"/>
          <w:numId w:val="7"/>
        </w:numPr>
        <w:shd w:val="clear" w:color="auto" w:fill="FFFFFF"/>
        <w:jc w:val="both"/>
        <w:rPr>
          <w:sz w:val="28"/>
          <w:szCs w:val="28"/>
        </w:rPr>
      </w:pPr>
      <w:r>
        <w:rPr>
          <w:iCs/>
          <w:color w:val="000000"/>
          <w:sz w:val="28"/>
          <w:szCs w:val="28"/>
        </w:rPr>
        <w:t>участвовать в деятельности пожарной охраны;</w:t>
      </w:r>
    </w:p>
    <w:p w:rsidR="002E7E53" w:rsidRDefault="002E7E53" w:rsidP="002E7E53">
      <w:pPr>
        <w:numPr>
          <w:ilvl w:val="0"/>
          <w:numId w:val="7"/>
        </w:numPr>
        <w:shd w:val="clear" w:color="auto" w:fill="FFFFFF"/>
        <w:jc w:val="both"/>
        <w:rPr>
          <w:sz w:val="28"/>
          <w:szCs w:val="28"/>
        </w:rPr>
      </w:pPr>
      <w:r>
        <w:rPr>
          <w:iCs/>
          <w:color w:val="000000"/>
          <w:sz w:val="28"/>
          <w:szCs w:val="28"/>
        </w:rPr>
        <w:t>осуществлять дежурство в подразделениях пожарной охраны в соответствии с графиком, утвержденным главой Никольского сельсовета по согласованию с руководителем подразделения ГПС;</w:t>
      </w:r>
    </w:p>
    <w:p w:rsidR="002E7E53" w:rsidRDefault="002E7E53" w:rsidP="002E7E53">
      <w:pPr>
        <w:numPr>
          <w:ilvl w:val="0"/>
          <w:numId w:val="7"/>
        </w:numPr>
        <w:shd w:val="clear" w:color="auto" w:fill="FFFFFF"/>
        <w:jc w:val="both"/>
        <w:rPr>
          <w:sz w:val="28"/>
          <w:szCs w:val="28"/>
        </w:rPr>
      </w:pPr>
      <w:r>
        <w:rPr>
          <w:iCs/>
          <w:color w:val="000000"/>
          <w:sz w:val="28"/>
          <w:szCs w:val="28"/>
        </w:rPr>
        <w:t>соблюдать установленный порядок несения службы в подразделениях пожарной охраны, дисциплину и правила охраны труда;</w:t>
      </w:r>
    </w:p>
    <w:p w:rsidR="002E7E53" w:rsidRDefault="002E7E53" w:rsidP="002E7E53">
      <w:pPr>
        <w:numPr>
          <w:ilvl w:val="0"/>
          <w:numId w:val="7"/>
        </w:numPr>
        <w:shd w:val="clear" w:color="auto" w:fill="FFFFFF"/>
        <w:jc w:val="both"/>
        <w:rPr>
          <w:sz w:val="28"/>
          <w:szCs w:val="28"/>
        </w:rPr>
      </w:pPr>
      <w:r>
        <w:rPr>
          <w:iCs/>
          <w:color w:val="000000"/>
          <w:sz w:val="28"/>
          <w:szCs w:val="28"/>
        </w:rPr>
        <w:t>бережно относиться к имуществу пожарной охраны, содержать в исправном состоянии пожарно-техническое вооружение и оборудование.</w:t>
      </w:r>
    </w:p>
    <w:p w:rsidR="002E7E53" w:rsidRDefault="002E7E53" w:rsidP="002E7E53">
      <w:pPr>
        <w:shd w:val="clear" w:color="auto" w:fill="FFFFFF"/>
        <w:tabs>
          <w:tab w:val="left" w:pos="-2760"/>
        </w:tabs>
        <w:jc w:val="both"/>
        <w:rPr>
          <w:sz w:val="28"/>
          <w:szCs w:val="28"/>
        </w:rPr>
      </w:pPr>
      <w:r>
        <w:rPr>
          <w:iCs/>
          <w:color w:val="000000"/>
          <w:sz w:val="28"/>
          <w:szCs w:val="28"/>
        </w:rPr>
        <w:tab/>
        <w:t>13. Администрацией Никольского сельсовета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2E7E53" w:rsidRDefault="002E7E53" w:rsidP="002E7E53">
      <w:pPr>
        <w:shd w:val="clear" w:color="auto" w:fill="FFFFFF"/>
        <w:ind w:firstLine="528"/>
        <w:jc w:val="both"/>
        <w:rPr>
          <w:sz w:val="28"/>
          <w:szCs w:val="28"/>
        </w:rPr>
      </w:pPr>
      <w:r>
        <w:rPr>
          <w:iCs/>
          <w:color w:val="000000"/>
          <w:sz w:val="28"/>
          <w:szCs w:val="28"/>
        </w:rPr>
        <w:t>Последующая подготовка добровольных пожарных осуществляется в подразделении добровольной пожарной охраны, а также может проводиться на ежегодных учебных сборах в подразделениях ГПС.</w:t>
      </w:r>
    </w:p>
    <w:p w:rsidR="002E7E53" w:rsidRDefault="002E7E53" w:rsidP="002E7E53">
      <w:pPr>
        <w:shd w:val="clear" w:color="auto" w:fill="FFFFFF"/>
        <w:tabs>
          <w:tab w:val="left" w:pos="-3120"/>
        </w:tabs>
        <w:jc w:val="both"/>
        <w:rPr>
          <w:sz w:val="28"/>
          <w:szCs w:val="28"/>
        </w:rPr>
      </w:pPr>
      <w:r>
        <w:rPr>
          <w:iCs/>
          <w:color w:val="000000"/>
          <w:sz w:val="28"/>
          <w:szCs w:val="28"/>
        </w:rPr>
        <w:tab/>
        <w:t>14.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w:t>
      </w:r>
    </w:p>
    <w:p w:rsidR="002E7E53" w:rsidRDefault="002E7E53" w:rsidP="002E7E53">
      <w:pPr>
        <w:shd w:val="clear" w:color="auto" w:fill="FFFFFF"/>
        <w:tabs>
          <w:tab w:val="left" w:pos="-3120"/>
        </w:tabs>
        <w:jc w:val="both"/>
        <w:rPr>
          <w:sz w:val="28"/>
          <w:szCs w:val="28"/>
        </w:rPr>
      </w:pPr>
      <w:r>
        <w:rPr>
          <w:iCs/>
          <w:color w:val="000000"/>
          <w:sz w:val="28"/>
          <w:szCs w:val="28"/>
        </w:rPr>
        <w:tab/>
        <w:t>15.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2E7E53" w:rsidRDefault="002E7E53" w:rsidP="002E7E53">
      <w:pPr>
        <w:shd w:val="clear" w:color="auto" w:fill="FFFFFF"/>
        <w:jc w:val="both"/>
        <w:rPr>
          <w:sz w:val="28"/>
          <w:szCs w:val="28"/>
        </w:rPr>
      </w:pPr>
      <w:r>
        <w:rPr>
          <w:iCs/>
          <w:color w:val="000000"/>
          <w:sz w:val="28"/>
          <w:szCs w:val="28"/>
        </w:rPr>
        <w:tab/>
        <w:t>16. Дежурные   караулы   команд   возглавляются   начальниками   из   числа наиболее подготовленных добровольных пожарных.</w:t>
      </w:r>
    </w:p>
    <w:p w:rsidR="002E7E53" w:rsidRDefault="002E7E53" w:rsidP="002E7E53">
      <w:pPr>
        <w:shd w:val="clear" w:color="auto" w:fill="FFFFFF"/>
        <w:jc w:val="both"/>
        <w:rPr>
          <w:sz w:val="28"/>
          <w:szCs w:val="28"/>
        </w:rPr>
      </w:pPr>
      <w:r>
        <w:rPr>
          <w:iCs/>
          <w:color w:val="000000"/>
          <w:sz w:val="28"/>
          <w:szCs w:val="28"/>
        </w:rPr>
        <w:tab/>
        <w:t>17. Порядок несения службы в дружинах определяется ее начальником по согласованию   с руководителем  подразделения  ГПС,   исходя   из  обеспечения реализации в полном объеме поставленных задач.</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18.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19. Подразделения добровольной пожарной охраны в обязательном порядке привлекаются к проведению пожарно-тактических учений (занятий).</w:t>
      </w:r>
    </w:p>
    <w:p w:rsidR="002E7E53" w:rsidRDefault="002E7E53" w:rsidP="002E7E53">
      <w:pPr>
        <w:shd w:val="clear" w:color="auto" w:fill="FFFFFF"/>
        <w:tabs>
          <w:tab w:val="left" w:pos="-3120"/>
        </w:tabs>
        <w:jc w:val="both"/>
        <w:rPr>
          <w:sz w:val="28"/>
          <w:szCs w:val="28"/>
        </w:rPr>
      </w:pPr>
      <w:r>
        <w:rPr>
          <w:iCs/>
          <w:color w:val="000000"/>
          <w:sz w:val="28"/>
          <w:szCs w:val="28"/>
        </w:rPr>
        <w:tab/>
        <w:t>20. 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добровольной пожарной охраны.</w:t>
      </w:r>
    </w:p>
    <w:p w:rsidR="002E7E53" w:rsidRDefault="002E7E53" w:rsidP="002E7E53">
      <w:pPr>
        <w:widowControl w:val="0"/>
        <w:shd w:val="clear" w:color="auto" w:fill="FFFFFF"/>
        <w:tabs>
          <w:tab w:val="left" w:pos="-3120"/>
        </w:tabs>
        <w:autoSpaceDE w:val="0"/>
        <w:autoSpaceDN w:val="0"/>
        <w:adjustRightInd w:val="0"/>
        <w:ind w:left="-120"/>
        <w:jc w:val="both"/>
        <w:rPr>
          <w:iCs/>
          <w:color w:val="000000"/>
          <w:sz w:val="28"/>
          <w:szCs w:val="28"/>
        </w:rPr>
      </w:pPr>
      <w:r>
        <w:rPr>
          <w:iCs/>
          <w:color w:val="000000"/>
          <w:sz w:val="28"/>
          <w:szCs w:val="28"/>
        </w:rPr>
        <w:tab/>
      </w:r>
      <w:r>
        <w:rPr>
          <w:iCs/>
          <w:color w:val="000000"/>
          <w:sz w:val="28"/>
          <w:szCs w:val="28"/>
        </w:rPr>
        <w:tab/>
        <w:t xml:space="preserve">21. Администрацией Никольского сельсовета в  соответствии  с действующим законодательством Российской Федерации могут предоставлять </w:t>
      </w:r>
      <w:r>
        <w:rPr>
          <w:iCs/>
          <w:color w:val="000000"/>
          <w:sz w:val="28"/>
          <w:szCs w:val="28"/>
        </w:rPr>
        <w:lastRenderedPageBreak/>
        <w:t>подразделению  добровольной пожарной  охраны  в безвозмездное  пользование здания (помещения), необходимые для осуществления их деятельности.</w:t>
      </w:r>
    </w:p>
    <w:p w:rsidR="002E7E53" w:rsidRDefault="002E7E53" w:rsidP="002E7E53">
      <w:pPr>
        <w:widowControl w:val="0"/>
        <w:shd w:val="clear" w:color="auto" w:fill="FFFFFF"/>
        <w:tabs>
          <w:tab w:val="left" w:pos="-3120"/>
        </w:tabs>
        <w:autoSpaceDE w:val="0"/>
        <w:autoSpaceDN w:val="0"/>
        <w:adjustRightInd w:val="0"/>
        <w:jc w:val="both"/>
        <w:rPr>
          <w:iCs/>
          <w:color w:val="000000"/>
          <w:sz w:val="28"/>
          <w:szCs w:val="28"/>
        </w:rPr>
      </w:pPr>
      <w:r>
        <w:rPr>
          <w:iCs/>
          <w:color w:val="000000"/>
          <w:sz w:val="28"/>
          <w:szCs w:val="28"/>
        </w:rPr>
        <w:tab/>
        <w:t>22. Добровольные пожарные,  принимающие непосредственное участие в тушении   пожаров,   как   правило,   обеспечиваются   специальной   одеждой и снаряжением.</w:t>
      </w:r>
    </w:p>
    <w:p w:rsidR="002E7E53" w:rsidRDefault="002E7E53" w:rsidP="002E7E53">
      <w:pPr>
        <w:widowControl w:val="0"/>
        <w:shd w:val="clear" w:color="auto" w:fill="FFFFFF"/>
        <w:tabs>
          <w:tab w:val="left" w:pos="-3120"/>
        </w:tabs>
        <w:autoSpaceDE w:val="0"/>
        <w:autoSpaceDN w:val="0"/>
        <w:adjustRightInd w:val="0"/>
        <w:jc w:val="both"/>
        <w:rPr>
          <w:iCs/>
          <w:color w:val="000000"/>
          <w:sz w:val="28"/>
          <w:szCs w:val="28"/>
        </w:rPr>
      </w:pPr>
      <w:r>
        <w:rPr>
          <w:iCs/>
          <w:color w:val="000000"/>
          <w:sz w:val="28"/>
          <w:szCs w:val="28"/>
        </w:rPr>
        <w:tab/>
        <w:t>23. Материальный ущерб, причиненный при тушении пожаров, подлежит возмещению    в    порядке,    установленном    законодательством    Российской Федерации.</w:t>
      </w:r>
    </w:p>
    <w:p w:rsidR="002E7E53" w:rsidRDefault="002E7E53" w:rsidP="002E7E53">
      <w:pPr>
        <w:widowControl w:val="0"/>
        <w:shd w:val="clear" w:color="auto" w:fill="FFFFFF"/>
        <w:tabs>
          <w:tab w:val="left" w:pos="-3120"/>
        </w:tabs>
        <w:autoSpaceDE w:val="0"/>
        <w:autoSpaceDN w:val="0"/>
        <w:adjustRightInd w:val="0"/>
        <w:jc w:val="both"/>
        <w:rPr>
          <w:iCs/>
          <w:color w:val="000000"/>
          <w:sz w:val="28"/>
          <w:szCs w:val="28"/>
        </w:rPr>
      </w:pPr>
      <w:r>
        <w:rPr>
          <w:iCs/>
          <w:color w:val="000000"/>
          <w:sz w:val="28"/>
          <w:szCs w:val="28"/>
        </w:rPr>
        <w:tab/>
        <w:t>24. Администрация Никольского сельсовета по согласованию с ГПС могут устанавливать единые образцы удостоверений и форму одежды для добровольных пожарных.</w:t>
      </w:r>
    </w:p>
    <w:p w:rsidR="002E7E53" w:rsidRDefault="002E7E53" w:rsidP="002E7E53">
      <w:pPr>
        <w:widowControl w:val="0"/>
        <w:shd w:val="clear" w:color="auto" w:fill="FFFFFF"/>
        <w:autoSpaceDE w:val="0"/>
        <w:autoSpaceDN w:val="0"/>
        <w:adjustRightInd w:val="0"/>
        <w:jc w:val="both"/>
        <w:rPr>
          <w:iCs/>
          <w:color w:val="000000"/>
          <w:sz w:val="28"/>
          <w:szCs w:val="28"/>
        </w:rPr>
      </w:pPr>
      <w:r>
        <w:rPr>
          <w:iCs/>
          <w:color w:val="000000"/>
          <w:sz w:val="28"/>
          <w:szCs w:val="28"/>
        </w:rPr>
        <w:tab/>
        <w:t>25. Добровольным пожарным могут предоставляться социальные гарантии, устанавливаемые   органами   государственной   власти   субъектов   Российской Федерации (Администрацией Никольского сельсовета)</w:t>
      </w:r>
    </w:p>
    <w:p w:rsidR="002E7E53" w:rsidRDefault="002E7E53" w:rsidP="002E7E53">
      <w:pPr>
        <w:shd w:val="clear" w:color="auto" w:fill="FFFFFF"/>
        <w:jc w:val="both"/>
        <w:rPr>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r>
        <w:rPr>
          <w:iCs/>
          <w:color w:val="000000"/>
          <w:sz w:val="28"/>
          <w:szCs w:val="28"/>
        </w:rPr>
        <w:t xml:space="preserve">         </w:t>
      </w: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r>
        <w:rPr>
          <w:iCs/>
          <w:color w:val="000000"/>
          <w:sz w:val="28"/>
          <w:szCs w:val="28"/>
        </w:rPr>
        <w:t xml:space="preserve">                                                                     </w:t>
      </w:r>
    </w:p>
    <w:p w:rsidR="002E7E53" w:rsidRDefault="002E7E53" w:rsidP="002E7E53">
      <w:pPr>
        <w:shd w:val="clear" w:color="auto" w:fill="FFFFFF"/>
        <w:rPr>
          <w:iCs/>
          <w:color w:val="000000"/>
          <w:sz w:val="28"/>
          <w:szCs w:val="28"/>
        </w:rPr>
      </w:pPr>
      <w:r>
        <w:rPr>
          <w:iCs/>
          <w:color w:val="000000"/>
          <w:sz w:val="28"/>
          <w:szCs w:val="28"/>
        </w:rPr>
        <w:t xml:space="preserve">                                                               </w:t>
      </w: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jc w:val="both"/>
        <w:rPr>
          <w:sz w:val="28"/>
          <w:szCs w:val="28"/>
        </w:rPr>
      </w:pPr>
      <w:r>
        <w:rPr>
          <w:iCs/>
          <w:color w:val="000000"/>
          <w:sz w:val="28"/>
          <w:szCs w:val="28"/>
        </w:rPr>
        <w:t xml:space="preserve">                                                                      </w:t>
      </w:r>
    </w:p>
    <w:p w:rsidR="002E7E53" w:rsidRDefault="002E7E53" w:rsidP="002E7E53">
      <w:pPr>
        <w:shd w:val="clear" w:color="auto" w:fill="FFFFFF"/>
        <w:rPr>
          <w:iCs/>
          <w:color w:val="000000"/>
          <w:sz w:val="28"/>
          <w:szCs w:val="28"/>
        </w:rPr>
      </w:pPr>
      <w:r>
        <w:rPr>
          <w:iCs/>
          <w:color w:val="000000"/>
          <w:sz w:val="28"/>
          <w:szCs w:val="28"/>
        </w:rPr>
        <w:t xml:space="preserve">                                                                             </w:t>
      </w: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rPr>
          <w:iCs/>
          <w:color w:val="000000"/>
          <w:sz w:val="28"/>
          <w:szCs w:val="28"/>
        </w:rPr>
      </w:pPr>
    </w:p>
    <w:p w:rsidR="002E7E53" w:rsidRDefault="002E7E53" w:rsidP="002E7E53">
      <w:pPr>
        <w:shd w:val="clear" w:color="auto" w:fill="FFFFFF"/>
        <w:jc w:val="right"/>
        <w:rPr>
          <w:b/>
          <w:sz w:val="28"/>
          <w:szCs w:val="28"/>
        </w:rPr>
      </w:pPr>
    </w:p>
    <w:p w:rsidR="002E7E53" w:rsidRDefault="002E7E53" w:rsidP="002E7E53">
      <w:pPr>
        <w:shd w:val="clear" w:color="auto" w:fill="FFFFFF"/>
        <w:jc w:val="center"/>
        <w:outlineLvl w:val="0"/>
        <w:rPr>
          <w:b/>
          <w:iCs/>
          <w:color w:val="000000"/>
          <w:sz w:val="28"/>
          <w:szCs w:val="28"/>
        </w:rPr>
      </w:pPr>
      <w:r>
        <w:rPr>
          <w:b/>
          <w:iCs/>
          <w:color w:val="000000"/>
          <w:sz w:val="28"/>
          <w:szCs w:val="28"/>
        </w:rPr>
        <w:t>РЕЕСТР ДОБРОВОЛЬНЫХ ПОЖАРНЫХ</w:t>
      </w:r>
    </w:p>
    <w:p w:rsidR="002E7E53" w:rsidRDefault="002E7E53" w:rsidP="002E7E53">
      <w:pPr>
        <w:shd w:val="clear" w:color="auto" w:fill="FFFFFF"/>
        <w:jc w:val="center"/>
        <w:rPr>
          <w:sz w:val="28"/>
          <w:szCs w:val="28"/>
        </w:rPr>
      </w:pPr>
      <w:r>
        <w:rPr>
          <w:sz w:val="28"/>
          <w:szCs w:val="28"/>
        </w:rPr>
        <w:t>подразделений добровольной пожарной охраны и регистрации добровольных пожарных</w:t>
      </w:r>
    </w:p>
    <w:p w:rsidR="002E7E53" w:rsidRDefault="002E7E53" w:rsidP="002E7E53">
      <w:pPr>
        <w:shd w:val="clear" w:color="auto" w:fill="FFFFFF"/>
        <w:rPr>
          <w:sz w:val="28"/>
          <w:szCs w:val="28"/>
        </w:rPr>
      </w:pPr>
      <w:r>
        <w:rPr>
          <w:iCs/>
          <w:color w:val="000000"/>
          <w:sz w:val="28"/>
          <w:szCs w:val="28"/>
        </w:rPr>
        <w:t>(муниципальное образование субъекта Российской Федерации)</w:t>
      </w:r>
    </w:p>
    <w:p w:rsidR="002E7E53" w:rsidRDefault="002E7E53" w:rsidP="002E7E53">
      <w:pPr>
        <w:rPr>
          <w:sz w:val="28"/>
          <w:szCs w:val="28"/>
        </w:rPr>
      </w:pPr>
    </w:p>
    <w:tbl>
      <w:tblPr>
        <w:tblW w:w="0" w:type="auto"/>
        <w:jc w:val="center"/>
        <w:tblInd w:w="-1197" w:type="dxa"/>
        <w:tblLayout w:type="fixed"/>
        <w:tblCellMar>
          <w:left w:w="40" w:type="dxa"/>
          <w:right w:w="40" w:type="dxa"/>
        </w:tblCellMar>
        <w:tblLook w:val="04A0"/>
      </w:tblPr>
      <w:tblGrid>
        <w:gridCol w:w="319"/>
        <w:gridCol w:w="1394"/>
        <w:gridCol w:w="1394"/>
        <w:gridCol w:w="1394"/>
        <w:gridCol w:w="1395"/>
        <w:gridCol w:w="1394"/>
        <w:gridCol w:w="1394"/>
        <w:gridCol w:w="1395"/>
      </w:tblGrid>
      <w:tr w:rsidR="002E7E53" w:rsidTr="002E7E53">
        <w:trPr>
          <w:trHeight w:val="2197"/>
          <w:jc w:val="center"/>
        </w:trPr>
        <w:tc>
          <w:tcPr>
            <w:tcW w:w="319"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w:t>
            </w:r>
          </w:p>
          <w:p w:rsidR="002E7E53" w:rsidRDefault="002E7E53">
            <w:pPr>
              <w:shd w:val="clear" w:color="auto" w:fill="FFFFFF"/>
            </w:pPr>
            <w:r>
              <w:rPr>
                <w:iCs/>
                <w:color w:val="000000"/>
              </w:rPr>
              <w:t>пп</w:t>
            </w:r>
          </w:p>
        </w:tc>
        <w:tc>
          <w:tcPr>
            <w:tcW w:w="1394"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Ф. И. О.</w:t>
            </w:r>
          </w:p>
          <w:p w:rsidR="002E7E53" w:rsidRDefault="002E7E53">
            <w:pPr>
              <w:shd w:val="clear" w:color="auto" w:fill="FFFFFF"/>
            </w:pPr>
            <w:r>
              <w:rPr>
                <w:iCs/>
                <w:color w:val="000000"/>
              </w:rPr>
              <w:t>добро-</w:t>
            </w:r>
          </w:p>
          <w:p w:rsidR="002E7E53" w:rsidRDefault="002E7E53">
            <w:pPr>
              <w:shd w:val="clear" w:color="auto" w:fill="FFFFFF"/>
            </w:pPr>
            <w:r>
              <w:rPr>
                <w:iCs/>
                <w:color w:val="000000"/>
              </w:rPr>
              <w:t>вольно-</w:t>
            </w:r>
          </w:p>
          <w:p w:rsidR="002E7E53" w:rsidRDefault="002E7E53">
            <w:pPr>
              <w:shd w:val="clear" w:color="auto" w:fill="FFFFFF"/>
            </w:pPr>
            <w:r>
              <w:rPr>
                <w:iCs/>
                <w:color w:val="000000"/>
              </w:rPr>
              <w:t>го пожарного</w:t>
            </w:r>
          </w:p>
        </w:tc>
        <w:tc>
          <w:tcPr>
            <w:tcW w:w="1394"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Основной</w:t>
            </w:r>
          </w:p>
          <w:p w:rsidR="002E7E53" w:rsidRDefault="002E7E53">
            <w:pPr>
              <w:shd w:val="clear" w:color="auto" w:fill="FFFFFF"/>
            </w:pPr>
            <w:r>
              <w:rPr>
                <w:iCs/>
                <w:color w:val="000000"/>
              </w:rPr>
              <w:t>документ.</w:t>
            </w:r>
          </w:p>
          <w:p w:rsidR="002E7E53" w:rsidRDefault="002E7E53">
            <w:pPr>
              <w:shd w:val="clear" w:color="auto" w:fill="FFFFFF"/>
            </w:pPr>
            <w:r>
              <w:rPr>
                <w:iCs/>
                <w:color w:val="000000"/>
              </w:rPr>
              <w:t>удостоверяющий</w:t>
            </w:r>
          </w:p>
          <w:p w:rsidR="002E7E53" w:rsidRDefault="002E7E53">
            <w:pPr>
              <w:shd w:val="clear" w:color="auto" w:fill="FFFFFF"/>
            </w:pPr>
            <w:r>
              <w:rPr>
                <w:iCs/>
                <w:color w:val="000000"/>
              </w:rPr>
              <w:t>личность</w:t>
            </w:r>
          </w:p>
          <w:p w:rsidR="002E7E53" w:rsidRDefault="002E7E53">
            <w:pPr>
              <w:shd w:val="clear" w:color="auto" w:fill="FFFFFF"/>
            </w:pPr>
            <w:r>
              <w:rPr>
                <w:iCs/>
                <w:color w:val="000000"/>
              </w:rPr>
              <w:t>гражданина</w:t>
            </w:r>
          </w:p>
          <w:p w:rsidR="002E7E53" w:rsidRDefault="002E7E53">
            <w:pPr>
              <w:shd w:val="clear" w:color="auto" w:fill="FFFFFF"/>
            </w:pPr>
            <w:r>
              <w:rPr>
                <w:iCs/>
                <w:color w:val="000000"/>
              </w:rPr>
              <w:t>Российской</w:t>
            </w:r>
          </w:p>
          <w:p w:rsidR="002E7E53" w:rsidRDefault="002E7E53">
            <w:pPr>
              <w:shd w:val="clear" w:color="auto" w:fill="FFFFFF"/>
            </w:pPr>
            <w:r>
              <w:rPr>
                <w:iCs/>
                <w:color w:val="000000"/>
              </w:rPr>
              <w:t>Федерации</w:t>
            </w:r>
          </w:p>
        </w:tc>
        <w:tc>
          <w:tcPr>
            <w:tcW w:w="1394"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Место жительства</w:t>
            </w:r>
          </w:p>
          <w:p w:rsidR="002E7E53" w:rsidRDefault="002E7E53">
            <w:pPr>
              <w:shd w:val="clear" w:color="auto" w:fill="FFFFFF"/>
            </w:pPr>
            <w:r>
              <w:rPr>
                <w:iCs/>
                <w:color w:val="000000"/>
              </w:rPr>
              <w:t>(регистрации), телефон</w:t>
            </w:r>
          </w:p>
        </w:tc>
        <w:tc>
          <w:tcPr>
            <w:tcW w:w="1395"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Наименование объекта</w:t>
            </w:r>
          </w:p>
          <w:p w:rsidR="002E7E53" w:rsidRDefault="002E7E53">
            <w:pPr>
              <w:shd w:val="clear" w:color="auto" w:fill="FFFFFF"/>
            </w:pPr>
            <w:r>
              <w:rPr>
                <w:iCs/>
                <w:color w:val="000000"/>
              </w:rPr>
              <w:t>основной</w:t>
            </w:r>
          </w:p>
          <w:p w:rsidR="002E7E53" w:rsidRDefault="002E7E53">
            <w:pPr>
              <w:shd w:val="clear" w:color="auto" w:fill="FFFFFF"/>
            </w:pPr>
            <w:r>
              <w:rPr>
                <w:iCs/>
                <w:color w:val="000000"/>
              </w:rPr>
              <w:t>работы,</w:t>
            </w:r>
          </w:p>
          <w:p w:rsidR="002E7E53" w:rsidRDefault="002E7E53">
            <w:pPr>
              <w:shd w:val="clear" w:color="auto" w:fill="FFFFFF"/>
            </w:pPr>
            <w:r>
              <w:rPr>
                <w:iCs/>
                <w:color w:val="000000"/>
              </w:rPr>
              <w:t>адрес,</w:t>
            </w:r>
          </w:p>
          <w:p w:rsidR="002E7E53" w:rsidRDefault="002E7E53">
            <w:pPr>
              <w:shd w:val="clear" w:color="auto" w:fill="FFFFFF"/>
            </w:pPr>
            <w:r>
              <w:rPr>
                <w:iCs/>
                <w:color w:val="000000"/>
              </w:rPr>
              <w:t>должность,</w:t>
            </w:r>
          </w:p>
          <w:p w:rsidR="002E7E53" w:rsidRDefault="002E7E53">
            <w:pPr>
              <w:shd w:val="clear" w:color="auto" w:fill="FFFFFF"/>
            </w:pPr>
            <w:r>
              <w:rPr>
                <w:iCs/>
                <w:color w:val="000000"/>
              </w:rPr>
              <w:t>телефон</w:t>
            </w:r>
          </w:p>
        </w:tc>
        <w:tc>
          <w:tcPr>
            <w:tcW w:w="1394"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Дата и</w:t>
            </w:r>
          </w:p>
          <w:p w:rsidR="002E7E53" w:rsidRDefault="002E7E53">
            <w:pPr>
              <w:shd w:val="clear" w:color="auto" w:fill="FFFFFF"/>
            </w:pPr>
            <w:r>
              <w:rPr>
                <w:iCs/>
                <w:color w:val="000000"/>
              </w:rPr>
              <w:t>основание</w:t>
            </w:r>
          </w:p>
          <w:p w:rsidR="002E7E53" w:rsidRDefault="002E7E53">
            <w:pPr>
              <w:shd w:val="clear" w:color="auto" w:fill="FFFFFF"/>
            </w:pPr>
            <w:r>
              <w:rPr>
                <w:iCs/>
                <w:color w:val="000000"/>
              </w:rPr>
              <w:t>регистрации в Реестре</w:t>
            </w:r>
          </w:p>
        </w:tc>
        <w:tc>
          <w:tcPr>
            <w:tcW w:w="1394"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Дата и</w:t>
            </w:r>
          </w:p>
          <w:p w:rsidR="002E7E53" w:rsidRDefault="002E7E53">
            <w:pPr>
              <w:shd w:val="clear" w:color="auto" w:fill="FFFFFF"/>
            </w:pPr>
            <w:r>
              <w:rPr>
                <w:iCs/>
                <w:color w:val="000000"/>
              </w:rPr>
              <w:t>основание</w:t>
            </w:r>
          </w:p>
          <w:p w:rsidR="002E7E53" w:rsidRDefault="002E7E53">
            <w:pPr>
              <w:shd w:val="clear" w:color="auto" w:fill="FFFFFF"/>
            </w:pPr>
            <w:r>
              <w:rPr>
                <w:iCs/>
                <w:color w:val="000000"/>
              </w:rPr>
              <w:t>исключения</w:t>
            </w:r>
          </w:p>
          <w:p w:rsidR="002E7E53" w:rsidRDefault="002E7E53">
            <w:pPr>
              <w:shd w:val="clear" w:color="auto" w:fill="FFFFFF"/>
            </w:pPr>
            <w:r>
              <w:rPr>
                <w:iCs/>
                <w:color w:val="000000"/>
              </w:rPr>
              <w:t>из Реестра</w:t>
            </w:r>
          </w:p>
        </w:tc>
        <w:tc>
          <w:tcPr>
            <w:tcW w:w="1395" w:type="dxa"/>
            <w:tcBorders>
              <w:top w:val="single" w:sz="6" w:space="0" w:color="auto"/>
              <w:left w:val="single" w:sz="6" w:space="0" w:color="auto"/>
              <w:bottom w:val="nil"/>
              <w:right w:val="single" w:sz="6" w:space="0" w:color="auto"/>
            </w:tcBorders>
            <w:shd w:val="clear" w:color="auto" w:fill="FFFFFF"/>
            <w:vAlign w:val="center"/>
            <w:hideMark/>
          </w:tcPr>
          <w:p w:rsidR="002E7E53" w:rsidRDefault="002E7E53">
            <w:pPr>
              <w:shd w:val="clear" w:color="auto" w:fill="FFFFFF"/>
            </w:pPr>
            <w:r>
              <w:rPr>
                <w:iCs/>
                <w:color w:val="000000"/>
              </w:rPr>
              <w:t>Ф. И. О.</w:t>
            </w:r>
          </w:p>
          <w:p w:rsidR="002E7E53" w:rsidRDefault="002E7E53">
            <w:pPr>
              <w:shd w:val="clear" w:color="auto" w:fill="FFFFFF"/>
            </w:pPr>
            <w:r>
              <w:rPr>
                <w:iCs/>
                <w:color w:val="000000"/>
              </w:rPr>
              <w:t>и подпись</w:t>
            </w:r>
          </w:p>
          <w:p w:rsidR="002E7E53" w:rsidRDefault="002E7E53">
            <w:pPr>
              <w:shd w:val="clear" w:color="auto" w:fill="FFFFFF"/>
            </w:pPr>
            <w:r>
              <w:rPr>
                <w:iCs/>
                <w:color w:val="000000"/>
              </w:rPr>
              <w:t>лица, ответственного за</w:t>
            </w:r>
          </w:p>
          <w:p w:rsidR="002E7E53" w:rsidRDefault="002E7E53">
            <w:pPr>
              <w:shd w:val="clear" w:color="auto" w:fill="FFFFFF"/>
            </w:pPr>
            <w:r>
              <w:rPr>
                <w:iCs/>
                <w:color w:val="000000"/>
              </w:rPr>
              <w:t>ведение</w:t>
            </w:r>
          </w:p>
          <w:p w:rsidR="002E7E53" w:rsidRDefault="002E7E53">
            <w:pPr>
              <w:shd w:val="clear" w:color="auto" w:fill="FFFFFF"/>
            </w:pPr>
            <w:r>
              <w:rPr>
                <w:iCs/>
                <w:color w:val="000000"/>
              </w:rPr>
              <w:t>Реестра</w:t>
            </w:r>
          </w:p>
        </w:tc>
      </w:tr>
      <w:tr w:rsidR="002E7E53" w:rsidTr="002E7E53">
        <w:trPr>
          <w:trHeight w:hRule="exact" w:val="336"/>
          <w:jc w:val="center"/>
        </w:trPr>
        <w:tc>
          <w:tcPr>
            <w:tcW w:w="3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1</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2</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3</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4</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5</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6</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bCs/>
                <w:color w:val="000000"/>
                <w:sz w:val="20"/>
                <w:szCs w:val="20"/>
              </w:rPr>
              <w:t>7</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53" w:rsidRDefault="002E7E53">
            <w:pPr>
              <w:shd w:val="clear" w:color="auto" w:fill="FFFFFF"/>
              <w:jc w:val="center"/>
              <w:rPr>
                <w:sz w:val="20"/>
                <w:szCs w:val="20"/>
              </w:rPr>
            </w:pPr>
            <w:r>
              <w:rPr>
                <w:iCs/>
                <w:color w:val="000000"/>
                <w:sz w:val="20"/>
                <w:szCs w:val="20"/>
              </w:rPr>
              <w:t>8</w:t>
            </w:r>
          </w:p>
        </w:tc>
      </w:tr>
      <w:tr w:rsidR="002E7E53" w:rsidTr="002E7E53">
        <w:trPr>
          <w:trHeight w:hRule="exact" w:val="336"/>
          <w:jc w:val="center"/>
        </w:trPr>
        <w:tc>
          <w:tcPr>
            <w:tcW w:w="319"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r>
      <w:tr w:rsidR="002E7E53" w:rsidTr="002E7E53">
        <w:trPr>
          <w:trHeight w:hRule="exact" w:val="365"/>
          <w:jc w:val="center"/>
        </w:trPr>
        <w:tc>
          <w:tcPr>
            <w:tcW w:w="319"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2E7E53" w:rsidRDefault="002E7E53">
            <w:pPr>
              <w:shd w:val="clear" w:color="auto" w:fill="FFFFFF"/>
              <w:rPr>
                <w:sz w:val="28"/>
                <w:szCs w:val="28"/>
              </w:rPr>
            </w:pPr>
          </w:p>
        </w:tc>
      </w:tr>
    </w:tbl>
    <w:p w:rsidR="002E7E53" w:rsidRDefault="002E7E53" w:rsidP="002E7E53">
      <w:pPr>
        <w:rPr>
          <w:sz w:val="28"/>
          <w:szCs w:val="28"/>
        </w:rPr>
      </w:pPr>
    </w:p>
    <w:p w:rsidR="002E7E53" w:rsidRDefault="002E7E53"/>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p w:rsidR="00912746" w:rsidRDefault="00912746" w:rsidP="00912746">
      <w:pPr>
        <w:pStyle w:val="a5"/>
        <w:rPr>
          <w:szCs w:val="28"/>
        </w:rPr>
      </w:pPr>
      <w:r>
        <w:rPr>
          <w:noProof/>
          <w:szCs w:val="28"/>
        </w:rPr>
        <w:drawing>
          <wp:inline distT="0" distB="0" distL="0" distR="0">
            <wp:extent cx="590550" cy="800100"/>
            <wp:effectExtent l="19050" t="0" r="0" b="0"/>
            <wp:docPr id="3"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a:srcRect/>
                    <a:stretch>
                      <a:fillRect/>
                    </a:stretch>
                  </pic:blipFill>
                  <pic:spPr bwMode="auto">
                    <a:xfrm>
                      <a:off x="0" y="0"/>
                      <a:ext cx="590550" cy="800100"/>
                    </a:xfrm>
                    <a:prstGeom prst="rect">
                      <a:avLst/>
                    </a:prstGeom>
                    <a:noFill/>
                    <a:ln w="9525">
                      <a:noFill/>
                      <a:miter lim="800000"/>
                      <a:headEnd/>
                      <a:tailEnd/>
                    </a:ln>
                  </pic:spPr>
                </pic:pic>
              </a:graphicData>
            </a:graphic>
          </wp:inline>
        </w:drawing>
      </w:r>
    </w:p>
    <w:p w:rsidR="00912746" w:rsidRDefault="00912746" w:rsidP="00912746">
      <w:pPr>
        <w:jc w:val="center"/>
        <w:rPr>
          <w:rFonts w:ascii="Academy" w:hAnsi="Academy"/>
          <w:b/>
          <w:sz w:val="28"/>
          <w:szCs w:val="28"/>
        </w:rPr>
      </w:pPr>
      <w:r>
        <w:rPr>
          <w:rFonts w:ascii="Academy" w:hAnsi="Academy"/>
          <w:b/>
          <w:sz w:val="28"/>
          <w:szCs w:val="28"/>
        </w:rPr>
        <w:t>Администрация Никольского сельсовета</w:t>
      </w:r>
    </w:p>
    <w:p w:rsidR="00912746" w:rsidRDefault="00912746" w:rsidP="00912746">
      <w:pPr>
        <w:jc w:val="center"/>
        <w:rPr>
          <w:rFonts w:ascii="Academy" w:hAnsi="Academy"/>
          <w:b/>
          <w:sz w:val="28"/>
          <w:szCs w:val="28"/>
        </w:rPr>
      </w:pPr>
      <w:r>
        <w:rPr>
          <w:rFonts w:ascii="Academy" w:hAnsi="Academy"/>
          <w:b/>
          <w:sz w:val="28"/>
          <w:szCs w:val="28"/>
        </w:rPr>
        <w:t>Абанского района Красноярского края</w:t>
      </w:r>
    </w:p>
    <w:p w:rsidR="00912746" w:rsidRDefault="00912746" w:rsidP="00912746">
      <w:pPr>
        <w:pStyle w:val="ConsPlusTitle"/>
        <w:jc w:val="center"/>
        <w:rPr>
          <w:rFonts w:ascii="Times New Roman" w:hAnsi="Times New Roman" w:cs="Times New Roman"/>
          <w:sz w:val="28"/>
          <w:szCs w:val="28"/>
        </w:rPr>
      </w:pPr>
    </w:p>
    <w:p w:rsidR="00912746" w:rsidRDefault="00912746" w:rsidP="00912746">
      <w:pPr>
        <w:pStyle w:val="ConsPlusTitle"/>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912746" w:rsidRDefault="00912746" w:rsidP="00912746">
      <w:pPr>
        <w:pStyle w:val="ConsPlusTitle"/>
        <w:jc w:val="center"/>
        <w:rPr>
          <w:rFonts w:ascii="Times New Roman" w:hAnsi="Times New Roman" w:cs="Times New Roman"/>
          <w:sz w:val="28"/>
          <w:szCs w:val="28"/>
        </w:rPr>
      </w:pPr>
    </w:p>
    <w:p w:rsidR="00912746" w:rsidRDefault="00912746" w:rsidP="00912746">
      <w:pPr>
        <w:pStyle w:val="ConsPlusTitle"/>
        <w:rPr>
          <w:rFonts w:ascii="Times New Roman" w:hAnsi="Times New Roman" w:cs="Times New Roman"/>
          <w:b w:val="0"/>
          <w:sz w:val="28"/>
          <w:szCs w:val="28"/>
        </w:rPr>
      </w:pPr>
      <w:r>
        <w:rPr>
          <w:rFonts w:ascii="Times New Roman" w:hAnsi="Times New Roman" w:cs="Times New Roman"/>
          <w:b w:val="0"/>
          <w:sz w:val="28"/>
          <w:szCs w:val="28"/>
        </w:rPr>
        <w:t>29.03.2019г.                                       с.Никольск                                        №  4П-1</w:t>
      </w:r>
    </w:p>
    <w:p w:rsidR="00912746" w:rsidRDefault="00912746" w:rsidP="00912746">
      <w:pPr>
        <w:rPr>
          <w:bCs/>
          <w:sz w:val="28"/>
          <w:szCs w:val="28"/>
        </w:rPr>
      </w:pPr>
    </w:p>
    <w:p w:rsidR="00912746" w:rsidRDefault="00912746" w:rsidP="00912746">
      <w:pPr>
        <w:rPr>
          <w:b/>
          <w:sz w:val="28"/>
          <w:szCs w:val="28"/>
        </w:rPr>
      </w:pPr>
      <w:r>
        <w:rPr>
          <w:b/>
          <w:sz w:val="28"/>
          <w:szCs w:val="28"/>
        </w:rPr>
        <w:t>О проведении на территории Никольского сельсовета</w:t>
      </w:r>
    </w:p>
    <w:p w:rsidR="00912746" w:rsidRDefault="00912746" w:rsidP="00912746">
      <w:pPr>
        <w:rPr>
          <w:b/>
          <w:sz w:val="28"/>
          <w:szCs w:val="28"/>
        </w:rPr>
      </w:pPr>
      <w:r>
        <w:rPr>
          <w:b/>
          <w:sz w:val="28"/>
          <w:szCs w:val="28"/>
        </w:rPr>
        <w:t>Абанского района противопаводковых мероприятий</w:t>
      </w:r>
    </w:p>
    <w:p w:rsidR="00912746" w:rsidRDefault="00912746" w:rsidP="00912746">
      <w:pPr>
        <w:ind w:firstLine="540"/>
        <w:jc w:val="center"/>
        <w:rPr>
          <w:b/>
          <w:sz w:val="28"/>
          <w:szCs w:val="28"/>
        </w:rPr>
      </w:pPr>
    </w:p>
    <w:p w:rsidR="00912746" w:rsidRDefault="00912746" w:rsidP="00912746">
      <w:pPr>
        <w:ind w:firstLine="540"/>
        <w:jc w:val="both"/>
        <w:rPr>
          <w:sz w:val="28"/>
          <w:szCs w:val="28"/>
        </w:rPr>
      </w:pPr>
      <w:r>
        <w:rPr>
          <w:sz w:val="28"/>
          <w:szCs w:val="28"/>
        </w:rPr>
        <w:t>В соответствии с Федеральным законом N 68-ФЗ "О защите населения и территорий от чрезвычайных ситуаций природного и техногенного характера" и в целях предупреждения чрезвычайных ситуаций на водных объектах Абанского района, защиты и обеспечения жизнедеятельности населения, сохранности объектов экономики, материально-технических ресурсов и сельскохозяйственных животных в период весенне-летнего половодья 2019 года на территории Никольского сельсовета, руководствуясь статьей  7 Устава Никольского сельсовета, ПОСТАНОВЛЯЮ:</w:t>
      </w:r>
    </w:p>
    <w:p w:rsidR="00912746" w:rsidRDefault="00912746" w:rsidP="00912746">
      <w:pPr>
        <w:ind w:firstLine="540"/>
        <w:jc w:val="both"/>
        <w:rPr>
          <w:sz w:val="28"/>
          <w:szCs w:val="28"/>
        </w:rPr>
      </w:pPr>
      <w:r>
        <w:rPr>
          <w:sz w:val="28"/>
          <w:szCs w:val="28"/>
        </w:rPr>
        <w:t>1. Утвердить: План мероприятий по обеспечению безопасности населения, сохранности объектов экономики, материально-технических ресурсов в период прохождения  весенне-летнего половодья  в 2019 году согласно приложению № 1;</w:t>
      </w:r>
    </w:p>
    <w:p w:rsidR="00912746" w:rsidRDefault="00912746" w:rsidP="00912746">
      <w:pPr>
        <w:jc w:val="both"/>
        <w:rPr>
          <w:sz w:val="28"/>
          <w:szCs w:val="28"/>
        </w:rPr>
      </w:pPr>
      <w:r>
        <w:rPr>
          <w:sz w:val="28"/>
          <w:szCs w:val="28"/>
        </w:rPr>
        <w:t>- состав комиссии по организации противопаводковых мероприятий на территории Никольского сельсовета в 2019 году (далее - противопаводковая комиссия) согласно приложению № 2;</w:t>
      </w:r>
    </w:p>
    <w:p w:rsidR="00912746" w:rsidRDefault="00912746" w:rsidP="00912746">
      <w:pPr>
        <w:jc w:val="both"/>
        <w:rPr>
          <w:sz w:val="28"/>
          <w:szCs w:val="28"/>
        </w:rPr>
      </w:pPr>
      <w:r>
        <w:rPr>
          <w:sz w:val="28"/>
          <w:szCs w:val="28"/>
        </w:rPr>
        <w:t>- положение о противопаводковой комиссии согласно приложению № 3.</w:t>
      </w:r>
    </w:p>
    <w:p w:rsidR="00912746" w:rsidRDefault="00912746" w:rsidP="00912746">
      <w:pPr>
        <w:ind w:firstLine="540"/>
        <w:jc w:val="both"/>
        <w:rPr>
          <w:sz w:val="28"/>
          <w:szCs w:val="28"/>
        </w:rPr>
      </w:pPr>
      <w:r>
        <w:rPr>
          <w:sz w:val="28"/>
          <w:szCs w:val="28"/>
        </w:rPr>
        <w:t>2. Поручить противопаводковой комиссии  обеспечить:</w:t>
      </w:r>
    </w:p>
    <w:p w:rsidR="00912746" w:rsidRDefault="00912746" w:rsidP="00912746">
      <w:pPr>
        <w:jc w:val="both"/>
        <w:rPr>
          <w:sz w:val="28"/>
          <w:szCs w:val="28"/>
        </w:rPr>
      </w:pPr>
      <w:r>
        <w:rPr>
          <w:sz w:val="28"/>
          <w:szCs w:val="28"/>
        </w:rPr>
        <w:t>- координацию деятельности органов местного самоуправления по обеспечению безопасности населения, сохранности объектов экономики, материально-технических ресурсов и животных в период прохождения весенне-летнего половодья в 2019 году, а также взаимодействие в данном вопросе с руководителями и должностными лицами территориальных учреждений и организаций федеральных и краевых органов исполнительной власти, специально уполномоченных на решение задач в области предупреждения и ликвидации чрезвычайных ситуаций природного и техногенного характера на территории Никольского сельсовета;</w:t>
      </w:r>
    </w:p>
    <w:p w:rsidR="00912746" w:rsidRDefault="00912746" w:rsidP="00912746">
      <w:pPr>
        <w:jc w:val="both"/>
        <w:rPr>
          <w:sz w:val="28"/>
          <w:szCs w:val="28"/>
        </w:rPr>
      </w:pPr>
      <w:r>
        <w:rPr>
          <w:sz w:val="28"/>
          <w:szCs w:val="28"/>
        </w:rPr>
        <w:t>- оперативную подготовку и принятие оперативных решений в случаях возникновения на территории Никольского сельсовета чрезвычайных ситуаций, обусловленных прохождением  весенне-летнего паводка:</w:t>
      </w:r>
    </w:p>
    <w:p w:rsidR="00912746" w:rsidRDefault="00912746" w:rsidP="00912746">
      <w:pPr>
        <w:jc w:val="both"/>
        <w:rPr>
          <w:sz w:val="28"/>
          <w:szCs w:val="28"/>
        </w:rPr>
      </w:pPr>
      <w:r>
        <w:rPr>
          <w:sz w:val="28"/>
          <w:szCs w:val="28"/>
        </w:rPr>
        <w:lastRenderedPageBreak/>
        <w:t>- оценку своевременности и полноты действий  по обеспечению безопасности населения (подведомственного персонала), нормальной жизнедеятельности населенных пунктов и устойчивому функционированию объектов экономики к прохождению паводка;</w:t>
      </w:r>
    </w:p>
    <w:p w:rsidR="00912746" w:rsidRDefault="00912746" w:rsidP="00912746">
      <w:pPr>
        <w:jc w:val="both"/>
        <w:rPr>
          <w:sz w:val="28"/>
          <w:szCs w:val="28"/>
        </w:rPr>
      </w:pPr>
      <w:r>
        <w:rPr>
          <w:sz w:val="28"/>
          <w:szCs w:val="28"/>
        </w:rPr>
        <w:t>Разрешить противопаводковой комиссии привлекать специалистов, транспорт и инженерную технику организаций района независимо от их организационно-правовых форм для спасения населения и уменьшения материальных потерь в зонах чрезвычайных ситуаций, обусловленных паводковыми явлениями.</w:t>
      </w:r>
    </w:p>
    <w:p w:rsidR="00912746" w:rsidRDefault="00912746" w:rsidP="00912746">
      <w:pPr>
        <w:jc w:val="both"/>
        <w:rPr>
          <w:sz w:val="28"/>
          <w:szCs w:val="28"/>
        </w:rPr>
      </w:pPr>
      <w:r>
        <w:rPr>
          <w:sz w:val="28"/>
          <w:szCs w:val="28"/>
        </w:rPr>
        <w:t>3. Контроль за выполнением настоящего Постановления оставляю за собой.</w:t>
      </w:r>
    </w:p>
    <w:p w:rsidR="00912746" w:rsidRDefault="00912746" w:rsidP="00912746">
      <w:pPr>
        <w:autoSpaceDE w:val="0"/>
        <w:autoSpaceDN w:val="0"/>
        <w:adjustRightInd w:val="0"/>
        <w:jc w:val="both"/>
        <w:rPr>
          <w:sz w:val="28"/>
          <w:szCs w:val="28"/>
        </w:rPr>
      </w:pPr>
      <w:r>
        <w:rPr>
          <w:sz w:val="28"/>
          <w:szCs w:val="28"/>
        </w:rPr>
        <w:t xml:space="preserve">4. Настоящее решение вступает в силу с момента его подписания, подлежит обязательному опубликованию в периодическом печатном издании  Никольского сельсовета «Ведомости органов местного самоуправления Никольского сельсовета» и размещению на официальном сайте муниципального образования Никольский сельсовет </w:t>
      </w:r>
      <w:r>
        <w:rPr>
          <w:sz w:val="28"/>
          <w:szCs w:val="28"/>
          <w:lang w:val="en-US"/>
        </w:rPr>
        <w:t>http</w:t>
      </w:r>
      <w:r>
        <w:rPr>
          <w:sz w:val="28"/>
          <w:szCs w:val="28"/>
        </w:rPr>
        <w:t>://</w:t>
      </w:r>
      <w:proofErr w:type="spellStart"/>
      <w:r>
        <w:rPr>
          <w:sz w:val="28"/>
          <w:szCs w:val="28"/>
          <w:lang w:val="en-US"/>
        </w:rPr>
        <w:t>nikolsk</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 xml:space="preserve">.   </w:t>
      </w:r>
    </w:p>
    <w:p w:rsidR="00912746" w:rsidRDefault="00912746" w:rsidP="00912746">
      <w:pPr>
        <w:jc w:val="both"/>
        <w:rPr>
          <w:sz w:val="28"/>
          <w:szCs w:val="28"/>
        </w:rPr>
      </w:pPr>
    </w:p>
    <w:p w:rsidR="00912746" w:rsidRDefault="00912746" w:rsidP="00912746">
      <w:pPr>
        <w:ind w:firstLine="540"/>
        <w:rPr>
          <w:sz w:val="28"/>
          <w:szCs w:val="28"/>
        </w:rPr>
      </w:pPr>
    </w:p>
    <w:tbl>
      <w:tblPr>
        <w:tblW w:w="0" w:type="auto"/>
        <w:tblLayout w:type="fixed"/>
        <w:tblLook w:val="01E0"/>
      </w:tblPr>
      <w:tblGrid>
        <w:gridCol w:w="5148"/>
        <w:gridCol w:w="4680"/>
      </w:tblGrid>
      <w:tr w:rsidR="00912746" w:rsidTr="00912746">
        <w:tc>
          <w:tcPr>
            <w:tcW w:w="5148" w:type="dxa"/>
            <w:hideMark/>
          </w:tcPr>
          <w:p w:rsidR="00912746" w:rsidRDefault="00912746">
            <w:pPr>
              <w:rPr>
                <w:sz w:val="28"/>
                <w:szCs w:val="28"/>
              </w:rPr>
            </w:pPr>
            <w:r>
              <w:rPr>
                <w:sz w:val="28"/>
                <w:szCs w:val="28"/>
              </w:rPr>
              <w:t xml:space="preserve">И.о. Главы Никольского сельсовета:                                                 </w:t>
            </w:r>
          </w:p>
        </w:tc>
        <w:tc>
          <w:tcPr>
            <w:tcW w:w="4680" w:type="dxa"/>
          </w:tcPr>
          <w:p w:rsidR="00912746" w:rsidRDefault="00912746">
            <w:pPr>
              <w:rPr>
                <w:sz w:val="28"/>
                <w:szCs w:val="28"/>
              </w:rPr>
            </w:pPr>
            <w:r>
              <w:rPr>
                <w:sz w:val="28"/>
                <w:szCs w:val="28"/>
              </w:rPr>
              <w:t xml:space="preserve">                               Е.И.Адамович </w:t>
            </w:r>
          </w:p>
          <w:p w:rsidR="00912746" w:rsidRDefault="00912746">
            <w:pPr>
              <w:rPr>
                <w:sz w:val="28"/>
                <w:szCs w:val="28"/>
              </w:rPr>
            </w:pPr>
          </w:p>
          <w:p w:rsidR="00912746" w:rsidRDefault="00912746">
            <w:pPr>
              <w:rPr>
                <w:sz w:val="28"/>
                <w:szCs w:val="28"/>
              </w:rPr>
            </w:pPr>
          </w:p>
          <w:p w:rsidR="00912746" w:rsidRDefault="00912746">
            <w:pPr>
              <w:rPr>
                <w:sz w:val="28"/>
                <w:szCs w:val="28"/>
              </w:rPr>
            </w:pPr>
          </w:p>
          <w:p w:rsidR="00912746" w:rsidRDefault="00912746">
            <w:pPr>
              <w:rPr>
                <w:sz w:val="28"/>
                <w:szCs w:val="28"/>
              </w:rPr>
            </w:pPr>
          </w:p>
          <w:p w:rsidR="00912746" w:rsidRDefault="00912746">
            <w:pPr>
              <w:rPr>
                <w:sz w:val="28"/>
                <w:szCs w:val="28"/>
              </w:rPr>
            </w:pPr>
          </w:p>
        </w:tc>
      </w:tr>
    </w:tbl>
    <w:p w:rsidR="00912746" w:rsidRDefault="00912746" w:rsidP="00912746">
      <w:pPr>
        <w:ind w:firstLine="540"/>
        <w:rPr>
          <w:sz w:val="28"/>
          <w:szCs w:val="28"/>
        </w:rPr>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pPr>
    </w:p>
    <w:p w:rsidR="00912746" w:rsidRDefault="00912746" w:rsidP="00912746">
      <w:pPr>
        <w:pStyle w:val="ConsPlusNormal"/>
        <w:ind w:firstLine="0"/>
        <w:jc w:val="both"/>
      </w:pPr>
    </w:p>
    <w:p w:rsidR="00912746" w:rsidRDefault="00912746" w:rsidP="00912746">
      <w:pPr>
        <w:pStyle w:val="ConsPlusNormal"/>
        <w:ind w:firstLine="0"/>
        <w:jc w:val="both"/>
      </w:pPr>
    </w:p>
    <w:p w:rsidR="00912746" w:rsidRDefault="00912746" w:rsidP="00912746">
      <w:pPr>
        <w:pStyle w:val="ConsPlusNormal"/>
        <w:ind w:firstLine="0"/>
        <w:jc w:val="both"/>
      </w:pPr>
    </w:p>
    <w:p w:rsidR="00912746" w:rsidRDefault="00912746" w:rsidP="00912746">
      <w:pPr>
        <w:pStyle w:val="ConsPlusNormal"/>
        <w:ind w:firstLine="0"/>
        <w:jc w:val="both"/>
      </w:pPr>
    </w:p>
    <w:p w:rsidR="00912746" w:rsidRDefault="00912746" w:rsidP="00912746">
      <w:pPr>
        <w:pStyle w:val="ConsPlusNormal"/>
        <w:ind w:firstLine="0"/>
        <w:jc w:val="both"/>
      </w:pPr>
    </w:p>
    <w:p w:rsidR="00912746" w:rsidRDefault="00912746" w:rsidP="00912746">
      <w:pPr>
        <w:pStyle w:val="ConsPlusNormal"/>
        <w:ind w:firstLine="0"/>
        <w:jc w:val="both"/>
      </w:pPr>
    </w:p>
    <w:p w:rsidR="00912746" w:rsidRDefault="00912746" w:rsidP="00912746">
      <w:pPr>
        <w:rPr>
          <w:sz w:val="28"/>
          <w:szCs w:val="28"/>
        </w:rPr>
      </w:pPr>
    </w:p>
    <w:p w:rsidR="00912746" w:rsidRDefault="00912746" w:rsidP="00912746">
      <w:pPr>
        <w:jc w:val="right"/>
      </w:pPr>
      <w:r>
        <w:t>Приложение № 1</w:t>
      </w:r>
    </w:p>
    <w:p w:rsidR="00912746" w:rsidRDefault="00912746" w:rsidP="00912746">
      <w:pPr>
        <w:jc w:val="right"/>
      </w:pPr>
      <w:r>
        <w:t>к Постановлению</w:t>
      </w:r>
    </w:p>
    <w:p w:rsidR="00912746" w:rsidRDefault="00912746" w:rsidP="00912746">
      <w:pPr>
        <w:jc w:val="right"/>
      </w:pPr>
      <w:r>
        <w:t>от  29.03.2019г. №  4П-1</w:t>
      </w:r>
    </w:p>
    <w:p w:rsidR="00912746" w:rsidRDefault="00912746" w:rsidP="00912746">
      <w:pPr>
        <w:pStyle w:val="ConsPlusNormal"/>
        <w:ind w:firstLine="0"/>
        <w:jc w:val="both"/>
        <w:rPr>
          <w:sz w:val="28"/>
          <w:szCs w:val="28"/>
        </w:rPr>
      </w:pPr>
    </w:p>
    <w:p w:rsidR="00912746" w:rsidRDefault="00912746" w:rsidP="00912746">
      <w:pPr>
        <w:jc w:val="center"/>
        <w:rPr>
          <w:b/>
          <w:sz w:val="28"/>
          <w:szCs w:val="28"/>
        </w:rPr>
      </w:pPr>
      <w:r>
        <w:rPr>
          <w:b/>
          <w:sz w:val="28"/>
          <w:szCs w:val="28"/>
        </w:rPr>
        <w:t>ПЛАН</w:t>
      </w:r>
    </w:p>
    <w:p w:rsidR="00912746" w:rsidRDefault="00912746" w:rsidP="00912746">
      <w:pPr>
        <w:jc w:val="center"/>
        <w:rPr>
          <w:b/>
          <w:sz w:val="28"/>
          <w:szCs w:val="28"/>
        </w:rPr>
      </w:pPr>
      <w:r>
        <w:rPr>
          <w:b/>
          <w:sz w:val="28"/>
          <w:szCs w:val="28"/>
        </w:rPr>
        <w:t>МЕРОПРИЯТИЙ ПО ОБЕСПЕЧЕНИЮ БЕЗОПАСНОСТИ НАСЕЛЕНИЯ, СОХРАННОСТИ ОБЪЕКТОВ ЭКОНОМИКИ,</w:t>
      </w:r>
    </w:p>
    <w:p w:rsidR="00912746" w:rsidRDefault="00912746" w:rsidP="00912746">
      <w:pPr>
        <w:jc w:val="center"/>
        <w:rPr>
          <w:b/>
          <w:sz w:val="28"/>
          <w:szCs w:val="28"/>
        </w:rPr>
      </w:pPr>
      <w:r>
        <w:rPr>
          <w:b/>
          <w:sz w:val="28"/>
          <w:szCs w:val="28"/>
        </w:rPr>
        <w:t xml:space="preserve">МАТЕРИАЛЬНО-ТЕХНИЧЕСКИХ РЕСУРСОВ И ЖИВОТНЫХ В ПЕРИОД ПРОХОЖДЕНИЯ  ВЕСЕННЕ-ЛЕТНЕГО ПОЛОВОДЬЯ </w:t>
      </w:r>
    </w:p>
    <w:p w:rsidR="00912746" w:rsidRDefault="00912746" w:rsidP="00912746">
      <w:pPr>
        <w:jc w:val="center"/>
        <w:rPr>
          <w:b/>
          <w:sz w:val="28"/>
          <w:szCs w:val="28"/>
        </w:rPr>
      </w:pPr>
      <w:r>
        <w:rPr>
          <w:b/>
          <w:sz w:val="28"/>
          <w:szCs w:val="28"/>
        </w:rPr>
        <w:t>В 2019 ГОДУ</w:t>
      </w:r>
    </w:p>
    <w:p w:rsidR="00912746" w:rsidRDefault="00912746" w:rsidP="009127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816"/>
        <w:gridCol w:w="2280"/>
        <w:gridCol w:w="2693"/>
      </w:tblGrid>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b/>
                <w:sz w:val="28"/>
                <w:szCs w:val="28"/>
              </w:rPr>
            </w:pPr>
            <w:r>
              <w:rPr>
                <w:b/>
                <w:sz w:val="28"/>
                <w:szCs w:val="28"/>
              </w:rPr>
              <w:t>№ п/п</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b/>
                <w:sz w:val="28"/>
                <w:szCs w:val="28"/>
              </w:rPr>
            </w:pPr>
            <w:r>
              <w:rPr>
                <w:b/>
                <w:sz w:val="28"/>
                <w:szCs w:val="28"/>
              </w:rPr>
              <w:t>Наименование мероприятий</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b/>
                <w:sz w:val="28"/>
                <w:szCs w:val="28"/>
              </w:rPr>
            </w:pPr>
            <w:r>
              <w:rPr>
                <w:b/>
                <w:sz w:val="28"/>
                <w:szCs w:val="28"/>
              </w:rPr>
              <w:t>Сроки исполнения</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b/>
                <w:sz w:val="28"/>
                <w:szCs w:val="28"/>
              </w:rPr>
            </w:pPr>
            <w:r>
              <w:rPr>
                <w:b/>
                <w:sz w:val="28"/>
                <w:szCs w:val="28"/>
              </w:rPr>
              <w:t>Ответственные исполнители</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jc w:val="center"/>
              <w:rPr>
                <w:b/>
                <w:sz w:val="28"/>
                <w:szCs w:val="28"/>
              </w:rPr>
            </w:pPr>
            <w:r>
              <w:rPr>
                <w:b/>
                <w:sz w:val="28"/>
                <w:szCs w:val="28"/>
              </w:rPr>
              <w:t>1</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jc w:val="center"/>
              <w:rPr>
                <w:b/>
                <w:sz w:val="28"/>
                <w:szCs w:val="28"/>
              </w:rPr>
            </w:pPr>
            <w:r>
              <w:rPr>
                <w:b/>
                <w:sz w:val="28"/>
                <w:szCs w:val="28"/>
              </w:rPr>
              <w:t>2</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jc w:val="center"/>
              <w:rPr>
                <w:b/>
                <w:sz w:val="28"/>
                <w:szCs w:val="28"/>
              </w:rPr>
            </w:pPr>
            <w:r>
              <w:rPr>
                <w:b/>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jc w:val="center"/>
              <w:rPr>
                <w:b/>
                <w:sz w:val="28"/>
                <w:szCs w:val="28"/>
              </w:rPr>
            </w:pPr>
            <w:r>
              <w:rPr>
                <w:b/>
                <w:sz w:val="28"/>
                <w:szCs w:val="28"/>
              </w:rPr>
              <w:t>4</w:t>
            </w:r>
          </w:p>
        </w:tc>
      </w:tr>
      <w:tr w:rsidR="00912746" w:rsidTr="00912746">
        <w:tc>
          <w:tcPr>
            <w:tcW w:w="9495" w:type="dxa"/>
            <w:gridSpan w:val="4"/>
            <w:tcBorders>
              <w:top w:val="single" w:sz="4" w:space="0" w:color="auto"/>
              <w:left w:val="single" w:sz="4" w:space="0" w:color="auto"/>
              <w:bottom w:val="single" w:sz="4" w:space="0" w:color="auto"/>
              <w:right w:val="single" w:sz="4" w:space="0" w:color="auto"/>
            </w:tcBorders>
            <w:hideMark/>
          </w:tcPr>
          <w:p w:rsidR="00912746" w:rsidRDefault="00912746">
            <w:pPr>
              <w:jc w:val="center"/>
              <w:rPr>
                <w:sz w:val="28"/>
                <w:szCs w:val="28"/>
              </w:rPr>
            </w:pPr>
            <w:r>
              <w:rPr>
                <w:sz w:val="28"/>
                <w:szCs w:val="28"/>
              </w:rPr>
              <w:t>а) подготовительные мероприятия:</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1</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Разработка планов мероприятий по защите  населения (персонала) и подведомственной территории на период весенне-летнего половодья 2010 года </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05 апреля 2019</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И.о.Главы сельсовета</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2</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Доведение до населения (каждой семьи)  информации о возможности и сроках подтопления (затопления) населенного пункта, необходимости принятия мер по    сохранению личного имущества и   сельхозживотных</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До 05 апреля, а также еженедельно после получения прогноза о сроках наводнения</w:t>
            </w:r>
          </w:p>
        </w:tc>
        <w:tc>
          <w:tcPr>
            <w:tcW w:w="2693" w:type="dxa"/>
            <w:tcBorders>
              <w:top w:val="single" w:sz="4" w:space="0" w:color="auto"/>
              <w:left w:val="single" w:sz="4" w:space="0" w:color="auto"/>
              <w:bottom w:val="single" w:sz="4" w:space="0" w:color="auto"/>
              <w:right w:val="single" w:sz="4" w:space="0" w:color="auto"/>
            </w:tcBorders>
          </w:tcPr>
          <w:p w:rsidR="00912746" w:rsidRDefault="00912746">
            <w:pPr>
              <w:rPr>
                <w:sz w:val="28"/>
                <w:szCs w:val="28"/>
              </w:rPr>
            </w:pPr>
            <w:r>
              <w:rPr>
                <w:sz w:val="28"/>
                <w:szCs w:val="28"/>
              </w:rPr>
              <w:t>И.о Главы сельсовета, депутаты</w:t>
            </w:r>
          </w:p>
          <w:p w:rsidR="00912746" w:rsidRDefault="00912746">
            <w:pPr>
              <w:rPr>
                <w:sz w:val="28"/>
                <w:szCs w:val="28"/>
              </w:rPr>
            </w:pP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3</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Организация обучения населения приемам оказания первой само- и взаимопомощи при поражениях и травмах от воздействия опасных факторов, которые могут возникнуть при наводнении, способам проведения обеззараживания приусадебных участков и жилых помещений, </w:t>
            </w:r>
            <w:r>
              <w:rPr>
                <w:sz w:val="28"/>
                <w:szCs w:val="28"/>
              </w:rPr>
              <w:lastRenderedPageBreak/>
              <w:t>основным санитарно-гигиеническим требованиям, обращая при этом особое внимание на вопросы обеспечения здоровья и безопасности детей</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lastRenderedPageBreak/>
              <w:t>До 05 апреля</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Зав.ФАПом  Иванова А.А.</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lastRenderedPageBreak/>
              <w:t>4</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Очистка территорий населенных пунктов и объектов производственного и социального назначения от снега, при необходимости - устройство отводных траншей – канав для отвода снеговых талых вод</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 апрель</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И.о Главы сельсовета, руководители организаций, учреждений,</w:t>
            </w:r>
          </w:p>
          <w:p w:rsidR="00912746" w:rsidRDefault="00912746">
            <w:pPr>
              <w:rPr>
                <w:sz w:val="28"/>
                <w:szCs w:val="28"/>
              </w:rPr>
            </w:pPr>
            <w:r>
              <w:rPr>
                <w:sz w:val="28"/>
                <w:szCs w:val="28"/>
              </w:rPr>
              <w:t>Население</w:t>
            </w:r>
          </w:p>
          <w:p w:rsidR="00912746" w:rsidRDefault="00912746">
            <w:pPr>
              <w:rPr>
                <w:sz w:val="28"/>
                <w:szCs w:val="28"/>
              </w:rPr>
            </w:pPr>
            <w:r>
              <w:rPr>
                <w:sz w:val="28"/>
                <w:szCs w:val="28"/>
              </w:rPr>
              <w:t>(по согласованию)</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7</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Проведение обследования потенциально опасных объектов и участков автодорог, попадающих в зоны затопления), предоставление информации в противопаводковую комиссию</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До 05 апреля</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И.о Главы сельсовета совместно с руководителями организаций района согласно ведомственной принадлежности обследуемых объектов</w:t>
            </w:r>
          </w:p>
          <w:p w:rsidR="00912746" w:rsidRDefault="00912746">
            <w:pPr>
              <w:rPr>
                <w:sz w:val="28"/>
                <w:szCs w:val="28"/>
              </w:rPr>
            </w:pPr>
            <w:r>
              <w:rPr>
                <w:sz w:val="28"/>
                <w:szCs w:val="28"/>
              </w:rPr>
              <w:t>(по согласованию)</w:t>
            </w:r>
          </w:p>
        </w:tc>
      </w:tr>
      <w:tr w:rsidR="00912746" w:rsidTr="00912746">
        <w:tc>
          <w:tcPr>
            <w:tcW w:w="70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8</w:t>
            </w:r>
          </w:p>
        </w:tc>
        <w:tc>
          <w:tcPr>
            <w:tcW w:w="3816"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Организация круглосуточного дежурства работников сельсовета на период весенне –летнего наводнения</w:t>
            </w:r>
          </w:p>
        </w:tc>
        <w:tc>
          <w:tcPr>
            <w:tcW w:w="228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Апрель</w:t>
            </w:r>
          </w:p>
        </w:tc>
        <w:tc>
          <w:tcPr>
            <w:tcW w:w="2693"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И.о Главы сельсовета</w:t>
            </w:r>
          </w:p>
        </w:tc>
      </w:tr>
    </w:tbl>
    <w:p w:rsidR="00912746" w:rsidRDefault="00912746" w:rsidP="00912746">
      <w:pPr>
        <w:pStyle w:val="ConsPlusNormal"/>
        <w:ind w:firstLine="0"/>
        <w:jc w:val="both"/>
        <w:rPr>
          <w:sz w:val="28"/>
          <w:szCs w:val="28"/>
        </w:rPr>
      </w:pPr>
    </w:p>
    <w:p w:rsidR="00912746" w:rsidRDefault="00912746" w:rsidP="00912746">
      <w:pPr>
        <w:pStyle w:val="ConsPlusNonformat"/>
        <w:widowControl/>
        <w:jc w:val="both"/>
        <w:rPr>
          <w:sz w:val="28"/>
          <w:szCs w:val="28"/>
        </w:rPr>
      </w:pPr>
    </w:p>
    <w:p w:rsidR="00912746" w:rsidRDefault="00912746" w:rsidP="00912746">
      <w:pPr>
        <w:pStyle w:val="ConsPlusNonformat"/>
        <w:widowControl/>
        <w:jc w:val="both"/>
        <w:rPr>
          <w:sz w:val="28"/>
          <w:szCs w:val="28"/>
        </w:rPr>
      </w:pPr>
    </w:p>
    <w:p w:rsidR="00912746" w:rsidRDefault="00912746" w:rsidP="00912746">
      <w:pPr>
        <w:pStyle w:val="ConsPlusNonformat"/>
        <w:widowControl/>
        <w:jc w:val="both"/>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rPr>
          <w:sz w:val="28"/>
          <w:szCs w:val="28"/>
        </w:rPr>
      </w:pPr>
    </w:p>
    <w:p w:rsidR="00912746" w:rsidRDefault="00912746" w:rsidP="00912746">
      <w:pPr>
        <w:jc w:val="right"/>
      </w:pPr>
      <w:r>
        <w:t>Приложение № 2</w:t>
      </w:r>
    </w:p>
    <w:p w:rsidR="00912746" w:rsidRDefault="00912746" w:rsidP="00912746">
      <w:pPr>
        <w:jc w:val="right"/>
      </w:pPr>
      <w:r>
        <w:t>к Постановлению</w:t>
      </w:r>
    </w:p>
    <w:p w:rsidR="00912746" w:rsidRDefault="00912746" w:rsidP="00912746">
      <w:pPr>
        <w:jc w:val="right"/>
      </w:pPr>
      <w:r>
        <w:t>от 29.03. 2019г. № 4П-1</w:t>
      </w:r>
    </w:p>
    <w:p w:rsidR="00912746" w:rsidRDefault="00912746" w:rsidP="00912746">
      <w:pPr>
        <w:jc w:val="right"/>
      </w:pPr>
    </w:p>
    <w:p w:rsidR="00912746" w:rsidRDefault="00912746" w:rsidP="00912746">
      <w:pPr>
        <w:ind w:firstLine="540"/>
        <w:rPr>
          <w:b/>
          <w:sz w:val="28"/>
          <w:szCs w:val="28"/>
        </w:rPr>
      </w:pPr>
      <w:r>
        <w:rPr>
          <w:b/>
          <w:sz w:val="28"/>
          <w:szCs w:val="28"/>
        </w:rPr>
        <w:t xml:space="preserve">Состав противопаводковой комиссии Никольского сельсовета </w:t>
      </w:r>
    </w:p>
    <w:p w:rsidR="00912746" w:rsidRDefault="00912746" w:rsidP="00912746">
      <w:pPr>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Адамович Е.И.</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И.о Главы сельсовета,</w:t>
            </w:r>
            <w:r>
              <w:rPr>
                <w:b/>
                <w:sz w:val="28"/>
                <w:szCs w:val="28"/>
              </w:rPr>
              <w:t xml:space="preserve"> председатель комиссии</w:t>
            </w:r>
          </w:p>
        </w:tc>
      </w:tr>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Адамович А.А.</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Руководитель хозяйственной группы , </w:t>
            </w:r>
            <w:r>
              <w:rPr>
                <w:b/>
                <w:sz w:val="28"/>
                <w:szCs w:val="28"/>
              </w:rPr>
              <w:t>заместитель председателя комиссии</w:t>
            </w:r>
          </w:p>
        </w:tc>
      </w:tr>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Войнич Т.И.  </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 xml:space="preserve">специалист, </w:t>
            </w:r>
            <w:r>
              <w:rPr>
                <w:b/>
                <w:sz w:val="28"/>
                <w:szCs w:val="28"/>
              </w:rPr>
              <w:t>секретарь комиссии</w:t>
            </w:r>
          </w:p>
        </w:tc>
      </w:tr>
      <w:tr w:rsidR="00912746" w:rsidTr="00912746">
        <w:tc>
          <w:tcPr>
            <w:tcW w:w="9288" w:type="dxa"/>
            <w:gridSpan w:val="2"/>
            <w:tcBorders>
              <w:top w:val="single" w:sz="4" w:space="0" w:color="auto"/>
              <w:left w:val="single" w:sz="4" w:space="0" w:color="auto"/>
              <w:bottom w:val="single" w:sz="4" w:space="0" w:color="auto"/>
              <w:right w:val="single" w:sz="4" w:space="0" w:color="auto"/>
            </w:tcBorders>
            <w:hideMark/>
          </w:tcPr>
          <w:p w:rsidR="00912746" w:rsidRDefault="00912746">
            <w:pPr>
              <w:rPr>
                <w:b/>
                <w:sz w:val="28"/>
                <w:szCs w:val="28"/>
              </w:rPr>
            </w:pPr>
            <w:r>
              <w:rPr>
                <w:b/>
                <w:sz w:val="28"/>
                <w:szCs w:val="28"/>
              </w:rPr>
              <w:t>Члены комиссии:</w:t>
            </w:r>
          </w:p>
        </w:tc>
      </w:tr>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Черепанов В.С.</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Участковый инспектор</w:t>
            </w:r>
          </w:p>
        </w:tc>
      </w:tr>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Киркоров Г.С.</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Индивидуальный предприниматель</w:t>
            </w:r>
          </w:p>
        </w:tc>
      </w:tr>
      <w:tr w:rsidR="00912746" w:rsidTr="00912746">
        <w:tc>
          <w:tcPr>
            <w:tcW w:w="3888"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Кибан Р.К.</w:t>
            </w:r>
          </w:p>
        </w:tc>
        <w:tc>
          <w:tcPr>
            <w:tcW w:w="5400" w:type="dxa"/>
            <w:tcBorders>
              <w:top w:val="single" w:sz="4" w:space="0" w:color="auto"/>
              <w:left w:val="single" w:sz="4" w:space="0" w:color="auto"/>
              <w:bottom w:val="single" w:sz="4" w:space="0" w:color="auto"/>
              <w:right w:val="single" w:sz="4" w:space="0" w:color="auto"/>
            </w:tcBorders>
            <w:hideMark/>
          </w:tcPr>
          <w:p w:rsidR="00912746" w:rsidRDefault="00912746">
            <w:pPr>
              <w:rPr>
                <w:sz w:val="28"/>
                <w:szCs w:val="28"/>
              </w:rPr>
            </w:pPr>
            <w:r>
              <w:rPr>
                <w:sz w:val="28"/>
                <w:szCs w:val="28"/>
              </w:rPr>
              <w:t>Депутат сельсовета</w:t>
            </w:r>
          </w:p>
        </w:tc>
      </w:tr>
    </w:tbl>
    <w:p w:rsidR="00912746" w:rsidRDefault="00912746" w:rsidP="00912746">
      <w:pPr>
        <w:pStyle w:val="ConsPlusNonformat"/>
        <w:widowControl/>
        <w:ind w:right="8379"/>
        <w:rPr>
          <w:rFonts w:ascii="Times New Roman" w:hAnsi="Times New Roman" w:cs="Times New Roman"/>
          <w:sz w:val="28"/>
          <w:szCs w:val="28"/>
        </w:rPr>
      </w:pPr>
    </w:p>
    <w:p w:rsidR="00912746" w:rsidRDefault="00912746" w:rsidP="00912746">
      <w:pPr>
        <w:pStyle w:val="ConsPlusNonformat"/>
        <w:widowControl/>
        <w:ind w:right="8379"/>
        <w:rPr>
          <w:rFonts w:ascii="Times New Roman" w:hAnsi="Times New Roman" w:cs="Times New Roman"/>
          <w:sz w:val="28"/>
          <w:szCs w:val="28"/>
        </w:rPr>
      </w:pPr>
    </w:p>
    <w:p w:rsidR="00912746" w:rsidRDefault="00912746" w:rsidP="00912746">
      <w:pPr>
        <w:pStyle w:val="ConsPlusNonformat"/>
        <w:widowControl/>
        <w:ind w:right="8379"/>
        <w:rPr>
          <w:rFonts w:ascii="Times New Roman" w:hAnsi="Times New Roman" w:cs="Times New Roman"/>
          <w:sz w:val="28"/>
          <w:szCs w:val="28"/>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jc w:val="right"/>
      </w:pPr>
      <w:r>
        <w:t>Приложение 3</w:t>
      </w:r>
    </w:p>
    <w:p w:rsidR="00912746" w:rsidRDefault="00912746" w:rsidP="00912746">
      <w:pPr>
        <w:jc w:val="right"/>
      </w:pPr>
      <w:r>
        <w:t>к Постановлению</w:t>
      </w:r>
    </w:p>
    <w:p w:rsidR="00912746" w:rsidRDefault="00912746" w:rsidP="00912746">
      <w:pPr>
        <w:jc w:val="right"/>
      </w:pPr>
      <w:r>
        <w:t>от  29.03.2019г. №  4П-1</w:t>
      </w:r>
    </w:p>
    <w:p w:rsidR="00912746" w:rsidRDefault="00912746" w:rsidP="00912746">
      <w:pPr>
        <w:pStyle w:val="ConsPlusNonformat"/>
        <w:widowControl/>
        <w:ind w:right="99"/>
        <w:rPr>
          <w:sz w:val="24"/>
          <w:szCs w:val="24"/>
        </w:rPr>
      </w:pPr>
    </w:p>
    <w:p w:rsidR="00912746" w:rsidRDefault="00912746" w:rsidP="00912746">
      <w:pPr>
        <w:pStyle w:val="ConsPlusNonformat"/>
        <w:widowControl/>
        <w:ind w:right="99"/>
        <w:rPr>
          <w:sz w:val="16"/>
          <w:szCs w:val="16"/>
        </w:rPr>
      </w:pPr>
    </w:p>
    <w:p w:rsidR="00912746" w:rsidRDefault="00912746" w:rsidP="00912746">
      <w:pPr>
        <w:pStyle w:val="ConsPlusNonformat"/>
        <w:widowControl/>
        <w:ind w:right="99"/>
        <w:rPr>
          <w:sz w:val="16"/>
          <w:szCs w:val="16"/>
        </w:rPr>
      </w:pPr>
    </w:p>
    <w:p w:rsidR="00912746" w:rsidRDefault="00912746" w:rsidP="00912746">
      <w:pPr>
        <w:ind w:firstLine="720"/>
        <w:jc w:val="center"/>
        <w:rPr>
          <w:b/>
          <w:sz w:val="28"/>
          <w:szCs w:val="28"/>
        </w:rPr>
      </w:pPr>
      <w:r>
        <w:rPr>
          <w:b/>
          <w:sz w:val="28"/>
          <w:szCs w:val="28"/>
        </w:rPr>
        <w:t>ПОЛОЖЕНИЕ</w:t>
      </w:r>
    </w:p>
    <w:p w:rsidR="00912746" w:rsidRDefault="00912746" w:rsidP="00912746">
      <w:pPr>
        <w:ind w:firstLine="720"/>
        <w:jc w:val="center"/>
        <w:rPr>
          <w:b/>
          <w:sz w:val="28"/>
          <w:szCs w:val="28"/>
        </w:rPr>
      </w:pPr>
    </w:p>
    <w:p w:rsidR="00912746" w:rsidRDefault="00912746" w:rsidP="00912746">
      <w:pPr>
        <w:ind w:firstLine="720"/>
        <w:jc w:val="center"/>
        <w:rPr>
          <w:b/>
          <w:sz w:val="28"/>
          <w:szCs w:val="28"/>
        </w:rPr>
      </w:pPr>
      <w:r>
        <w:rPr>
          <w:b/>
          <w:sz w:val="28"/>
          <w:szCs w:val="28"/>
        </w:rPr>
        <w:t>О Никольской сельской  противопаводковой комиссии</w:t>
      </w:r>
    </w:p>
    <w:p w:rsidR="00912746" w:rsidRDefault="00912746" w:rsidP="00912746">
      <w:pPr>
        <w:ind w:firstLine="720"/>
        <w:rPr>
          <w:sz w:val="28"/>
          <w:szCs w:val="28"/>
        </w:rPr>
      </w:pPr>
      <w:r>
        <w:rPr>
          <w:sz w:val="28"/>
          <w:szCs w:val="28"/>
        </w:rPr>
        <w:t> </w:t>
      </w:r>
    </w:p>
    <w:p w:rsidR="00912746" w:rsidRDefault="00912746" w:rsidP="00912746">
      <w:pPr>
        <w:ind w:firstLine="720"/>
        <w:jc w:val="center"/>
        <w:rPr>
          <w:b/>
          <w:sz w:val="28"/>
          <w:szCs w:val="28"/>
        </w:rPr>
      </w:pPr>
      <w:r>
        <w:rPr>
          <w:b/>
          <w:sz w:val="28"/>
          <w:szCs w:val="28"/>
        </w:rPr>
        <w:t>I. Общие положения</w:t>
      </w:r>
    </w:p>
    <w:p w:rsidR="00912746" w:rsidRDefault="00912746" w:rsidP="00912746">
      <w:pPr>
        <w:ind w:firstLine="720"/>
        <w:rPr>
          <w:b/>
          <w:sz w:val="28"/>
          <w:szCs w:val="28"/>
        </w:rPr>
      </w:pPr>
    </w:p>
    <w:p w:rsidR="00912746" w:rsidRDefault="00912746" w:rsidP="00912746">
      <w:pPr>
        <w:ind w:left="708" w:firstLine="720"/>
        <w:jc w:val="both"/>
        <w:rPr>
          <w:sz w:val="28"/>
          <w:szCs w:val="28"/>
        </w:rPr>
      </w:pPr>
      <w:r>
        <w:rPr>
          <w:b/>
          <w:sz w:val="28"/>
          <w:szCs w:val="28"/>
        </w:rPr>
        <w:t xml:space="preserve">Никольская сельская  </w:t>
      </w:r>
      <w:r>
        <w:rPr>
          <w:sz w:val="28"/>
          <w:szCs w:val="28"/>
        </w:rPr>
        <w:t>противопаводковая комиссия (далее именуемая – Комиссия) является координационным органом, образованным для организации работ по состоянию  дорожного полотна, мостовых сооружений и контролю за качеством питьевой воды в угрожаемый период и при возникновении паводка.</w:t>
      </w:r>
      <w:r>
        <w:rPr>
          <w:sz w:val="28"/>
          <w:szCs w:val="28"/>
        </w:rPr>
        <w:b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постановлениями и распоряжениями Главы Никольского сельсовета и настоящим Положением. Руководство деятельностью Комиссии осуществляет председатель комиссии.</w:t>
      </w:r>
    </w:p>
    <w:p w:rsidR="00912746" w:rsidRDefault="00912746" w:rsidP="00912746">
      <w:pPr>
        <w:ind w:left="708" w:firstLine="720"/>
        <w:rPr>
          <w:sz w:val="28"/>
          <w:szCs w:val="28"/>
        </w:rPr>
      </w:pPr>
    </w:p>
    <w:p w:rsidR="00912746" w:rsidRDefault="00912746" w:rsidP="00912746">
      <w:pPr>
        <w:ind w:firstLine="720"/>
        <w:jc w:val="center"/>
        <w:rPr>
          <w:b/>
          <w:sz w:val="28"/>
          <w:szCs w:val="28"/>
        </w:rPr>
      </w:pPr>
      <w:r>
        <w:rPr>
          <w:b/>
          <w:sz w:val="28"/>
          <w:szCs w:val="28"/>
        </w:rPr>
        <w:t>II. Основные задачи Комиссии</w:t>
      </w:r>
    </w:p>
    <w:p w:rsidR="00912746" w:rsidRDefault="00912746" w:rsidP="00912746">
      <w:pPr>
        <w:ind w:firstLine="720"/>
        <w:jc w:val="both"/>
        <w:rPr>
          <w:b/>
          <w:sz w:val="28"/>
          <w:szCs w:val="28"/>
        </w:rPr>
      </w:pPr>
    </w:p>
    <w:p w:rsidR="00912746" w:rsidRDefault="00912746" w:rsidP="00912746">
      <w:pPr>
        <w:ind w:firstLine="720"/>
        <w:jc w:val="both"/>
        <w:rPr>
          <w:sz w:val="28"/>
          <w:szCs w:val="28"/>
        </w:rPr>
      </w:pPr>
      <w:r>
        <w:rPr>
          <w:sz w:val="28"/>
          <w:szCs w:val="28"/>
        </w:rPr>
        <w:t>Основными задачами комиссии являются:</w:t>
      </w:r>
    </w:p>
    <w:p w:rsidR="00912746" w:rsidRDefault="00912746" w:rsidP="00912746">
      <w:pPr>
        <w:ind w:firstLine="720"/>
        <w:jc w:val="both"/>
        <w:rPr>
          <w:sz w:val="28"/>
          <w:szCs w:val="28"/>
        </w:rPr>
      </w:pPr>
      <w:r>
        <w:rPr>
          <w:sz w:val="28"/>
          <w:szCs w:val="28"/>
        </w:rPr>
        <w:t>а) организация разработки нормативных правовых актов в области защиты населения и территорий от чрезвычайных ситуаций;</w:t>
      </w:r>
    </w:p>
    <w:p w:rsidR="00912746" w:rsidRDefault="00912746" w:rsidP="00912746">
      <w:pPr>
        <w:ind w:firstLine="720"/>
        <w:jc w:val="both"/>
        <w:rPr>
          <w:sz w:val="28"/>
          <w:szCs w:val="28"/>
        </w:rPr>
      </w:pPr>
      <w:r>
        <w:rPr>
          <w:sz w:val="28"/>
          <w:szCs w:val="28"/>
        </w:rPr>
        <w:t>б) организация сбора и обмена информацией в области защиты населения и территорий от чрезвычайных ситуаций;</w:t>
      </w:r>
    </w:p>
    <w:p w:rsidR="00912746" w:rsidRDefault="00912746" w:rsidP="00912746">
      <w:pPr>
        <w:ind w:firstLine="720"/>
        <w:jc w:val="both"/>
        <w:rPr>
          <w:sz w:val="28"/>
          <w:szCs w:val="28"/>
        </w:rPr>
      </w:pPr>
      <w:r>
        <w:rPr>
          <w:sz w:val="28"/>
          <w:szCs w:val="28"/>
        </w:rPr>
        <w:t>в) проверка состояния гидротехнических сооружений на территории Никольского сельсовета;</w:t>
      </w:r>
    </w:p>
    <w:p w:rsidR="00912746" w:rsidRDefault="00912746" w:rsidP="00912746">
      <w:pPr>
        <w:ind w:firstLine="720"/>
        <w:jc w:val="both"/>
        <w:rPr>
          <w:sz w:val="28"/>
          <w:szCs w:val="28"/>
        </w:rPr>
      </w:pPr>
      <w:r>
        <w:rPr>
          <w:sz w:val="28"/>
          <w:szCs w:val="28"/>
        </w:rPr>
        <w:t>г) организация наблюдения за уровнем воды на водных объектах.</w:t>
      </w:r>
    </w:p>
    <w:p w:rsidR="00912746" w:rsidRDefault="00912746" w:rsidP="00912746">
      <w:pPr>
        <w:ind w:firstLine="720"/>
        <w:jc w:val="both"/>
        <w:rPr>
          <w:sz w:val="28"/>
          <w:szCs w:val="28"/>
        </w:rPr>
      </w:pPr>
    </w:p>
    <w:p w:rsidR="00912746" w:rsidRDefault="00912746" w:rsidP="00912746">
      <w:pPr>
        <w:ind w:firstLine="720"/>
        <w:jc w:val="center"/>
        <w:rPr>
          <w:b/>
          <w:sz w:val="28"/>
          <w:szCs w:val="28"/>
        </w:rPr>
      </w:pPr>
      <w:r>
        <w:rPr>
          <w:b/>
          <w:sz w:val="28"/>
          <w:szCs w:val="28"/>
        </w:rPr>
        <w:t>III. Функции Комиссии</w:t>
      </w:r>
    </w:p>
    <w:p w:rsidR="00912746" w:rsidRDefault="00912746" w:rsidP="00912746">
      <w:pPr>
        <w:ind w:firstLine="720"/>
        <w:jc w:val="both"/>
        <w:rPr>
          <w:b/>
          <w:sz w:val="28"/>
          <w:szCs w:val="28"/>
        </w:rPr>
      </w:pPr>
    </w:p>
    <w:p w:rsidR="00912746" w:rsidRDefault="00912746" w:rsidP="00912746">
      <w:pPr>
        <w:ind w:firstLine="720"/>
        <w:jc w:val="both"/>
        <w:rPr>
          <w:sz w:val="28"/>
          <w:szCs w:val="28"/>
        </w:rPr>
      </w:pPr>
      <w:r>
        <w:rPr>
          <w:sz w:val="28"/>
          <w:szCs w:val="28"/>
        </w:rPr>
        <w:t>Комиссия с целью выполнения возложенных на нее задач осуществляет следующие функции:</w:t>
      </w:r>
    </w:p>
    <w:p w:rsidR="00912746" w:rsidRDefault="00912746" w:rsidP="00912746">
      <w:pPr>
        <w:ind w:firstLine="720"/>
        <w:jc w:val="both"/>
        <w:rPr>
          <w:sz w:val="28"/>
          <w:szCs w:val="28"/>
        </w:rPr>
      </w:pPr>
      <w:r>
        <w:rPr>
          <w:sz w:val="28"/>
          <w:szCs w:val="28"/>
        </w:rPr>
        <w:t>а) рассматривает в пределах своей компетенции вопросы в области предупреждения и ликвидации последствий паводков на территории Никольского сельсовета;</w:t>
      </w:r>
    </w:p>
    <w:p w:rsidR="00912746" w:rsidRDefault="00912746" w:rsidP="00912746">
      <w:pPr>
        <w:ind w:firstLine="720"/>
        <w:jc w:val="both"/>
        <w:rPr>
          <w:sz w:val="28"/>
          <w:szCs w:val="28"/>
        </w:rPr>
      </w:pPr>
      <w:r>
        <w:rPr>
          <w:sz w:val="28"/>
          <w:szCs w:val="28"/>
        </w:rPr>
        <w:lastRenderedPageBreak/>
        <w:t>б) разрабатывает предложения по совершенствованию нормативных правовых актов Никольского сельсовета и иных нормативных документов в области предупреждения и ликвидации последствий, вызванных паводками;</w:t>
      </w:r>
    </w:p>
    <w:p w:rsidR="00912746" w:rsidRDefault="00912746" w:rsidP="00912746">
      <w:pPr>
        <w:ind w:firstLine="720"/>
        <w:jc w:val="both"/>
        <w:rPr>
          <w:sz w:val="28"/>
          <w:szCs w:val="28"/>
        </w:rPr>
      </w:pPr>
      <w:r>
        <w:rPr>
          <w:sz w:val="28"/>
          <w:szCs w:val="28"/>
        </w:rPr>
        <w:t>в) организует проверки состояния:</w:t>
      </w:r>
    </w:p>
    <w:p w:rsidR="00912746" w:rsidRDefault="00912746" w:rsidP="00912746">
      <w:pPr>
        <w:ind w:firstLine="720"/>
        <w:jc w:val="both"/>
        <w:rPr>
          <w:sz w:val="28"/>
          <w:szCs w:val="28"/>
        </w:rPr>
      </w:pPr>
      <w:r>
        <w:rPr>
          <w:sz w:val="28"/>
          <w:szCs w:val="28"/>
        </w:rPr>
        <w:t>- гидротехнических сооружений;</w:t>
      </w:r>
    </w:p>
    <w:p w:rsidR="00912746" w:rsidRDefault="00912746" w:rsidP="00912746">
      <w:pPr>
        <w:ind w:firstLine="720"/>
        <w:jc w:val="both"/>
        <w:rPr>
          <w:sz w:val="28"/>
          <w:szCs w:val="28"/>
        </w:rPr>
      </w:pPr>
      <w:r>
        <w:rPr>
          <w:sz w:val="28"/>
          <w:szCs w:val="28"/>
        </w:rPr>
        <w:t>- русел рек;</w:t>
      </w:r>
    </w:p>
    <w:p w:rsidR="00912746" w:rsidRDefault="00912746" w:rsidP="00912746">
      <w:pPr>
        <w:ind w:firstLine="720"/>
        <w:jc w:val="both"/>
        <w:rPr>
          <w:sz w:val="28"/>
          <w:szCs w:val="28"/>
        </w:rPr>
      </w:pPr>
      <w:r>
        <w:rPr>
          <w:sz w:val="28"/>
          <w:szCs w:val="28"/>
        </w:rPr>
        <w:t>- мостов и дорожного полотна, попадающих в зоны возможного затопления (подтопления);</w:t>
      </w:r>
    </w:p>
    <w:p w:rsidR="00912746" w:rsidRDefault="00912746" w:rsidP="00912746">
      <w:pPr>
        <w:ind w:firstLine="720"/>
        <w:jc w:val="both"/>
        <w:rPr>
          <w:sz w:val="28"/>
          <w:szCs w:val="28"/>
        </w:rPr>
      </w:pPr>
      <w:r>
        <w:rPr>
          <w:sz w:val="28"/>
          <w:szCs w:val="28"/>
        </w:rPr>
        <w:t>г) принимает решения по вопросам предупреждения подтопления населенных пунктов на территории сельсовета.</w:t>
      </w:r>
    </w:p>
    <w:p w:rsidR="00912746" w:rsidRDefault="00912746" w:rsidP="00912746">
      <w:pPr>
        <w:ind w:firstLine="720"/>
        <w:jc w:val="both"/>
        <w:rPr>
          <w:sz w:val="28"/>
          <w:szCs w:val="28"/>
        </w:rPr>
      </w:pPr>
    </w:p>
    <w:p w:rsidR="00912746" w:rsidRDefault="00912746" w:rsidP="00912746">
      <w:pPr>
        <w:ind w:firstLine="720"/>
        <w:jc w:val="center"/>
        <w:rPr>
          <w:b/>
          <w:sz w:val="28"/>
          <w:szCs w:val="28"/>
        </w:rPr>
      </w:pPr>
      <w:r>
        <w:rPr>
          <w:b/>
          <w:sz w:val="28"/>
          <w:szCs w:val="28"/>
        </w:rPr>
        <w:t>IV. Полномочия Комиссии</w:t>
      </w:r>
    </w:p>
    <w:p w:rsidR="00912746" w:rsidRDefault="00912746" w:rsidP="00912746">
      <w:pPr>
        <w:ind w:firstLine="720"/>
        <w:jc w:val="both"/>
        <w:rPr>
          <w:b/>
          <w:sz w:val="28"/>
          <w:szCs w:val="28"/>
        </w:rPr>
      </w:pPr>
    </w:p>
    <w:p w:rsidR="00912746" w:rsidRDefault="00912746" w:rsidP="00912746">
      <w:pPr>
        <w:ind w:firstLine="720"/>
        <w:jc w:val="both"/>
        <w:rPr>
          <w:sz w:val="28"/>
          <w:szCs w:val="28"/>
        </w:rPr>
      </w:pPr>
      <w:r>
        <w:rPr>
          <w:sz w:val="28"/>
          <w:szCs w:val="28"/>
        </w:rPr>
        <w:t>Комиссия в пределах своей компетенции:</w:t>
      </w:r>
    </w:p>
    <w:p w:rsidR="00912746" w:rsidRDefault="00912746" w:rsidP="00912746">
      <w:pPr>
        <w:ind w:firstLine="720"/>
        <w:jc w:val="both"/>
        <w:rPr>
          <w:sz w:val="28"/>
          <w:szCs w:val="28"/>
        </w:rPr>
      </w:pPr>
      <w:r>
        <w:rPr>
          <w:sz w:val="28"/>
          <w:szCs w:val="28"/>
        </w:rPr>
        <w:t>а) запрашивает и получает в установленном порядке от организаций информацию и сведения, необходимые для выполнения возложенных на нее задач;</w:t>
      </w:r>
    </w:p>
    <w:p w:rsidR="00912746" w:rsidRDefault="00912746" w:rsidP="00912746">
      <w:pPr>
        <w:ind w:firstLine="720"/>
        <w:jc w:val="both"/>
        <w:rPr>
          <w:sz w:val="28"/>
          <w:szCs w:val="28"/>
        </w:rPr>
      </w:pPr>
      <w:r>
        <w:rPr>
          <w:sz w:val="28"/>
          <w:szCs w:val="28"/>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912746" w:rsidRDefault="00912746" w:rsidP="00912746">
      <w:pPr>
        <w:ind w:firstLine="720"/>
        <w:jc w:val="both"/>
        <w:rPr>
          <w:sz w:val="28"/>
          <w:szCs w:val="28"/>
        </w:rPr>
      </w:pPr>
      <w:r>
        <w:rPr>
          <w:sz w:val="28"/>
          <w:szCs w:val="28"/>
        </w:rPr>
        <w:t>в) осуществляет контроль за состоянием:</w:t>
      </w:r>
    </w:p>
    <w:p w:rsidR="00912746" w:rsidRDefault="00912746" w:rsidP="00912746">
      <w:pPr>
        <w:ind w:firstLine="720"/>
        <w:jc w:val="both"/>
        <w:rPr>
          <w:sz w:val="28"/>
          <w:szCs w:val="28"/>
        </w:rPr>
      </w:pPr>
      <w:r>
        <w:rPr>
          <w:sz w:val="28"/>
          <w:szCs w:val="28"/>
        </w:rPr>
        <w:t>- гидротехнических сооружений;</w:t>
      </w:r>
    </w:p>
    <w:p w:rsidR="00912746" w:rsidRDefault="00912746" w:rsidP="00912746">
      <w:pPr>
        <w:ind w:firstLine="720"/>
        <w:jc w:val="both"/>
        <w:rPr>
          <w:sz w:val="28"/>
          <w:szCs w:val="28"/>
        </w:rPr>
      </w:pPr>
      <w:r>
        <w:rPr>
          <w:sz w:val="28"/>
          <w:szCs w:val="28"/>
        </w:rPr>
        <w:t> - русел рек;</w:t>
      </w:r>
    </w:p>
    <w:p w:rsidR="00912746" w:rsidRDefault="00912746" w:rsidP="00912746">
      <w:pPr>
        <w:ind w:firstLine="720"/>
        <w:jc w:val="both"/>
        <w:rPr>
          <w:sz w:val="28"/>
          <w:szCs w:val="28"/>
        </w:rPr>
      </w:pPr>
      <w:r>
        <w:rPr>
          <w:sz w:val="28"/>
          <w:szCs w:val="28"/>
        </w:rPr>
        <w:t>- мостов и дорожного полотна, попадающих в зоны возможного затопления (подтопления);</w:t>
      </w:r>
    </w:p>
    <w:p w:rsidR="00912746" w:rsidRDefault="00912746" w:rsidP="00912746">
      <w:pPr>
        <w:ind w:firstLine="720"/>
        <w:jc w:val="both"/>
        <w:rPr>
          <w:sz w:val="28"/>
          <w:szCs w:val="28"/>
        </w:rPr>
      </w:pPr>
      <w:r>
        <w:rPr>
          <w:sz w:val="28"/>
          <w:szCs w:val="28"/>
        </w:rPr>
        <w:t xml:space="preserve">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w:t>
      </w:r>
    </w:p>
    <w:p w:rsidR="00912746" w:rsidRDefault="00912746" w:rsidP="00912746">
      <w:pPr>
        <w:ind w:firstLine="720"/>
        <w:jc w:val="both"/>
        <w:rPr>
          <w:sz w:val="28"/>
          <w:szCs w:val="28"/>
        </w:rPr>
      </w:pPr>
      <w:r>
        <w:rPr>
          <w:sz w:val="28"/>
          <w:szCs w:val="28"/>
        </w:rPr>
        <w:t>д) через КЧС и ПБ администрации Абанского района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w:t>
      </w:r>
    </w:p>
    <w:p w:rsidR="00912746" w:rsidRDefault="00912746" w:rsidP="00912746">
      <w:pPr>
        <w:ind w:firstLine="720"/>
        <w:jc w:val="both"/>
        <w:rPr>
          <w:sz w:val="28"/>
          <w:szCs w:val="28"/>
        </w:rPr>
      </w:pPr>
    </w:p>
    <w:p w:rsidR="00912746" w:rsidRDefault="00912746" w:rsidP="00912746">
      <w:pPr>
        <w:ind w:firstLine="720"/>
        <w:jc w:val="center"/>
        <w:rPr>
          <w:b/>
          <w:sz w:val="28"/>
          <w:szCs w:val="28"/>
        </w:rPr>
      </w:pPr>
      <w:r>
        <w:rPr>
          <w:b/>
          <w:sz w:val="28"/>
          <w:szCs w:val="28"/>
        </w:rPr>
        <w:t>V. Организация работы Комиссии</w:t>
      </w:r>
    </w:p>
    <w:p w:rsidR="00912746" w:rsidRDefault="00912746" w:rsidP="00912746">
      <w:pPr>
        <w:ind w:firstLine="720"/>
        <w:jc w:val="center"/>
        <w:rPr>
          <w:b/>
          <w:sz w:val="28"/>
          <w:szCs w:val="28"/>
        </w:rPr>
      </w:pPr>
    </w:p>
    <w:p w:rsidR="00912746" w:rsidRDefault="00912746" w:rsidP="00912746">
      <w:pPr>
        <w:ind w:firstLine="720"/>
        <w:jc w:val="both"/>
        <w:rPr>
          <w:sz w:val="28"/>
          <w:szCs w:val="28"/>
        </w:rPr>
      </w:pPr>
      <w:r>
        <w:rPr>
          <w:sz w:val="28"/>
          <w:szCs w:val="28"/>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w:t>
      </w:r>
      <w:r>
        <w:rPr>
          <w:sz w:val="28"/>
          <w:szCs w:val="28"/>
        </w:rPr>
        <w:lastRenderedPageBreak/>
        <w:t>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Pr>
          <w:sz w:val="28"/>
          <w:szCs w:val="28"/>
        </w:rPr>
        <w:br/>
        <w:t xml:space="preserve">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912746" w:rsidRDefault="00912746" w:rsidP="00912746">
      <w:pPr>
        <w:ind w:firstLine="720"/>
        <w:jc w:val="both"/>
        <w:rPr>
          <w:sz w:val="28"/>
          <w:szCs w:val="28"/>
        </w:rPr>
      </w:pPr>
      <w:r>
        <w:rPr>
          <w:sz w:val="28"/>
          <w:szCs w:val="28"/>
        </w:rPr>
        <w:t>Распределение обязанностей в Комиссии осуществляется председателем комиссии.  Оповещение и сбор членов комиссии осуществляет ответственный секретарь комиссии.</w:t>
      </w:r>
    </w:p>
    <w:p w:rsidR="00912746" w:rsidRDefault="00912746" w:rsidP="00912746">
      <w:pPr>
        <w:pStyle w:val="ConsPlusNonformat"/>
        <w:widowControl/>
        <w:ind w:right="99"/>
        <w:rPr>
          <w:sz w:val="16"/>
          <w:szCs w:val="16"/>
        </w:rPr>
      </w:pPr>
    </w:p>
    <w:p w:rsidR="00912746" w:rsidRDefault="00912746" w:rsidP="00912746">
      <w:pPr>
        <w:rPr>
          <w:sz w:val="20"/>
          <w:szCs w:val="20"/>
        </w:rPr>
      </w:pPr>
    </w:p>
    <w:p w:rsidR="00912746" w:rsidRDefault="00912746" w:rsidP="00912746"/>
    <w:p w:rsidR="00912746" w:rsidRDefault="00912746"/>
    <w:sectPr w:rsidR="00912746" w:rsidSect="0028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cademy">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263"/>
    <w:multiLevelType w:val="hybridMultilevel"/>
    <w:tmpl w:val="7C3C8B30"/>
    <w:lvl w:ilvl="0" w:tplc="14C051A6">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5D3DD4"/>
    <w:multiLevelType w:val="hybridMultilevel"/>
    <w:tmpl w:val="687E295C"/>
    <w:lvl w:ilvl="0" w:tplc="14C051A6">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206473"/>
    <w:multiLevelType w:val="hybridMultilevel"/>
    <w:tmpl w:val="FE7C93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C5FC9"/>
    <w:multiLevelType w:val="hybridMultilevel"/>
    <w:tmpl w:val="BD52988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E22C2E"/>
    <w:multiLevelType w:val="hybridMultilevel"/>
    <w:tmpl w:val="30442990"/>
    <w:lvl w:ilvl="0" w:tplc="14C051A6">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C94BAF"/>
    <w:multiLevelType w:val="hybridMultilevel"/>
    <w:tmpl w:val="73F05DD8"/>
    <w:lvl w:ilvl="0" w:tplc="14C051A6">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D13B63"/>
    <w:multiLevelType w:val="hybridMultilevel"/>
    <w:tmpl w:val="2C3C4EC4"/>
    <w:lvl w:ilvl="0" w:tplc="14C051A6">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376A9"/>
    <w:rsid w:val="000376A9"/>
    <w:rsid w:val="001351BD"/>
    <w:rsid w:val="00197361"/>
    <w:rsid w:val="00286A8C"/>
    <w:rsid w:val="002E7E53"/>
    <w:rsid w:val="0031369F"/>
    <w:rsid w:val="003643BD"/>
    <w:rsid w:val="003752E7"/>
    <w:rsid w:val="00704203"/>
    <w:rsid w:val="007E3125"/>
    <w:rsid w:val="00912746"/>
    <w:rsid w:val="00A71B23"/>
    <w:rsid w:val="00B048DE"/>
    <w:rsid w:val="00BF305E"/>
    <w:rsid w:val="00E62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376A9"/>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76A9"/>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0376A9"/>
    <w:rPr>
      <w:rFonts w:ascii="Tahoma" w:hAnsi="Tahoma" w:cs="Tahoma"/>
      <w:sz w:val="16"/>
      <w:szCs w:val="16"/>
    </w:rPr>
  </w:style>
  <w:style w:type="character" w:customStyle="1" w:styleId="a4">
    <w:name w:val="Текст выноски Знак"/>
    <w:basedOn w:val="a0"/>
    <w:link w:val="a3"/>
    <w:uiPriority w:val="99"/>
    <w:semiHidden/>
    <w:rsid w:val="000376A9"/>
    <w:rPr>
      <w:rFonts w:ascii="Tahoma" w:eastAsia="Times New Roman" w:hAnsi="Tahoma" w:cs="Tahoma"/>
      <w:sz w:val="16"/>
      <w:szCs w:val="16"/>
      <w:lang w:eastAsia="ru-RU"/>
    </w:rPr>
  </w:style>
  <w:style w:type="paragraph" w:styleId="a5">
    <w:name w:val="Title"/>
    <w:basedOn w:val="a"/>
    <w:link w:val="a6"/>
    <w:qFormat/>
    <w:rsid w:val="00912746"/>
    <w:pPr>
      <w:jc w:val="center"/>
    </w:pPr>
    <w:rPr>
      <w:sz w:val="28"/>
      <w:szCs w:val="20"/>
    </w:rPr>
  </w:style>
  <w:style w:type="character" w:customStyle="1" w:styleId="a6">
    <w:name w:val="Название Знак"/>
    <w:basedOn w:val="a0"/>
    <w:link w:val="a5"/>
    <w:rsid w:val="00912746"/>
    <w:rPr>
      <w:rFonts w:ascii="Times New Roman" w:eastAsia="Times New Roman" w:hAnsi="Times New Roman" w:cs="Times New Roman"/>
      <w:sz w:val="28"/>
      <w:szCs w:val="20"/>
      <w:lang w:eastAsia="ru-RU"/>
    </w:rPr>
  </w:style>
  <w:style w:type="paragraph" w:customStyle="1" w:styleId="ConsPlusNormal">
    <w:name w:val="ConsPlusNormal"/>
    <w:rsid w:val="009127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74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12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5757077">
      <w:bodyDiv w:val="1"/>
      <w:marLeft w:val="0"/>
      <w:marRight w:val="0"/>
      <w:marTop w:val="0"/>
      <w:marBottom w:val="0"/>
      <w:divBdr>
        <w:top w:val="none" w:sz="0" w:space="0" w:color="auto"/>
        <w:left w:val="none" w:sz="0" w:space="0" w:color="auto"/>
        <w:bottom w:val="none" w:sz="0" w:space="0" w:color="auto"/>
        <w:right w:val="none" w:sz="0" w:space="0" w:color="auto"/>
      </w:divBdr>
    </w:div>
    <w:div w:id="235288326">
      <w:bodyDiv w:val="1"/>
      <w:marLeft w:val="0"/>
      <w:marRight w:val="0"/>
      <w:marTop w:val="0"/>
      <w:marBottom w:val="0"/>
      <w:divBdr>
        <w:top w:val="none" w:sz="0" w:space="0" w:color="auto"/>
        <w:left w:val="none" w:sz="0" w:space="0" w:color="auto"/>
        <w:bottom w:val="none" w:sz="0" w:space="0" w:color="auto"/>
        <w:right w:val="none" w:sz="0" w:space="0" w:color="auto"/>
      </w:divBdr>
    </w:div>
    <w:div w:id="17759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3723</Words>
  <Characters>21226</Characters>
  <Application>Microsoft Office Word</Application>
  <DocSecurity>0</DocSecurity>
  <Lines>176</Lines>
  <Paragraphs>49</Paragraphs>
  <ScaleCrop>false</ScaleCrop>
  <Company>Microsoft</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2020-04-13T07:19:00Z</cp:lastPrinted>
  <dcterms:created xsi:type="dcterms:W3CDTF">2020-04-13T04:39:00Z</dcterms:created>
  <dcterms:modified xsi:type="dcterms:W3CDTF">2020-04-13T07:21:00Z</dcterms:modified>
</cp:coreProperties>
</file>