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87" w:rsidRDefault="00284165" w:rsidP="006C04D2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49.5pt;height:61.5pt;visibility:visible;mso-wrap-style:square">
            <v:imagedata r:id="rId6" o:title="gerb_novyy"/>
          </v:shape>
        </w:pict>
      </w:r>
    </w:p>
    <w:p w:rsidR="00861387" w:rsidRDefault="00861387" w:rsidP="006C04D2">
      <w:pPr>
        <w:rPr>
          <w:b/>
        </w:rPr>
      </w:pPr>
    </w:p>
    <w:p w:rsidR="00861387" w:rsidRDefault="00861387" w:rsidP="00861387">
      <w:pPr>
        <w:jc w:val="center"/>
        <w:rPr>
          <w:b/>
        </w:rPr>
      </w:pPr>
      <w:r>
        <w:rPr>
          <w:b/>
        </w:rPr>
        <w:t>Администрация Никольского сельсовета</w:t>
      </w:r>
    </w:p>
    <w:p w:rsidR="00861387" w:rsidRDefault="00861387" w:rsidP="00861387">
      <w:pPr>
        <w:jc w:val="center"/>
        <w:rPr>
          <w:b/>
        </w:rPr>
      </w:pPr>
      <w:r>
        <w:rPr>
          <w:b/>
        </w:rPr>
        <w:t xml:space="preserve"> Абанского района Красноярского края</w:t>
      </w:r>
    </w:p>
    <w:p w:rsidR="00861387" w:rsidRDefault="00861387" w:rsidP="00861387">
      <w:pPr>
        <w:jc w:val="center"/>
        <w:rPr>
          <w:b/>
        </w:rPr>
      </w:pPr>
    </w:p>
    <w:p w:rsidR="00861387" w:rsidRDefault="00861387" w:rsidP="00861387">
      <w:pPr>
        <w:jc w:val="center"/>
        <w:rPr>
          <w:b/>
        </w:rPr>
      </w:pPr>
      <w:r>
        <w:rPr>
          <w:b/>
        </w:rPr>
        <w:t>ПОСТАНОВЛЕНИЕ</w:t>
      </w:r>
    </w:p>
    <w:p w:rsidR="00861387" w:rsidRDefault="00861387" w:rsidP="00861387">
      <w:pPr>
        <w:jc w:val="center"/>
        <w:rPr>
          <w:b/>
        </w:rPr>
      </w:pPr>
    </w:p>
    <w:p w:rsidR="00861387" w:rsidRDefault="00861387" w:rsidP="00861387">
      <w:pPr>
        <w:jc w:val="both"/>
        <w:rPr>
          <w:b/>
        </w:rPr>
      </w:pPr>
    </w:p>
    <w:p w:rsidR="00861387" w:rsidRDefault="005C1C4B" w:rsidP="00861387">
      <w:pPr>
        <w:jc w:val="both"/>
      </w:pPr>
      <w:r>
        <w:t>30</w:t>
      </w:r>
      <w:r w:rsidR="00861387">
        <w:t xml:space="preserve">.11.2020                                с. Никольск                    </w:t>
      </w:r>
      <w:r w:rsidR="00B23C47">
        <w:t xml:space="preserve">                        № 35</w:t>
      </w:r>
      <w:r>
        <w:t>П</w:t>
      </w:r>
    </w:p>
    <w:p w:rsidR="00861387" w:rsidRDefault="00861387" w:rsidP="00861387">
      <w:pPr>
        <w:autoSpaceDE w:val="0"/>
        <w:autoSpaceDN w:val="0"/>
        <w:adjustRightInd w:val="0"/>
      </w:pPr>
    </w:p>
    <w:p w:rsidR="00861387" w:rsidRDefault="00861387" w:rsidP="00081E42">
      <w:pPr>
        <w:autoSpaceDE w:val="0"/>
        <w:autoSpaceDN w:val="0"/>
        <w:adjustRightInd w:val="0"/>
        <w:jc w:val="center"/>
      </w:pPr>
    </w:p>
    <w:p w:rsidR="001E1DBD" w:rsidRPr="00D53A45" w:rsidRDefault="001E1DBD" w:rsidP="00081E42"/>
    <w:p w:rsidR="001E1DBD" w:rsidRDefault="001E1DBD" w:rsidP="00861387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861387">
        <w:t>Никольского сельсовета</w:t>
      </w:r>
    </w:p>
    <w:p w:rsidR="00861387" w:rsidRPr="00D53A45" w:rsidRDefault="00861387" w:rsidP="00861387">
      <w:pPr>
        <w:tabs>
          <w:tab w:val="left" w:pos="5640"/>
          <w:tab w:val="left" w:pos="5812"/>
        </w:tabs>
        <w:spacing w:line="240" w:lineRule="exact"/>
        <w:ind w:right="3686"/>
        <w:jc w:val="both"/>
      </w:pPr>
    </w:p>
    <w:p w:rsidR="001E1DBD" w:rsidRPr="00D53A45" w:rsidRDefault="001E1DBD" w:rsidP="00861387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</w:t>
      </w:r>
      <w:r w:rsidR="00861387">
        <w:t>Устав</w:t>
      </w:r>
      <w:hyperlink r:id="rId7" w:history="1">
        <w:r w:rsidR="00861387">
          <w:t>ом</w:t>
        </w:r>
      </w:hyperlink>
      <w:r w:rsidR="00861387">
        <w:t xml:space="preserve"> </w:t>
      </w:r>
      <w:r w:rsidRPr="00D53A45">
        <w:t> </w:t>
      </w:r>
      <w:r w:rsidR="00861387">
        <w:t>Никольского сельсовета</w:t>
      </w:r>
      <w:r w:rsidRPr="00D53A45">
        <w:rPr>
          <w:i/>
        </w:rPr>
        <w:t xml:space="preserve"> </w:t>
      </w:r>
      <w:r w:rsidR="00861387">
        <w:t>ПОСТАНОВЛЯЮ</w:t>
      </w:r>
      <w:r w:rsidRPr="00D53A45">
        <w:t>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B54AFE"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861387">
        <w:t xml:space="preserve">Никольского сельсовета </w:t>
      </w:r>
      <w:r w:rsidRPr="00D53A45">
        <w:rPr>
          <w:i/>
        </w:rPr>
        <w:t xml:space="preserve"> </w:t>
      </w:r>
      <w:r w:rsidRPr="00D53A45">
        <w:t>согласно</w:t>
      </w:r>
      <w:r w:rsidR="005C1C4B">
        <w:t xml:space="preserve"> Приложению</w:t>
      </w:r>
      <w:r w:rsidR="00861387">
        <w:t xml:space="preserve"> </w:t>
      </w:r>
      <w:r w:rsidRPr="00D53A45">
        <w:t>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B54AFE">
        <w:t>2.</w:t>
      </w:r>
      <w:r w:rsidRPr="00D53A45">
        <w:t xml:space="preserve"> Контроль за исполнением настоящего постановления </w:t>
      </w:r>
      <w:r w:rsidR="00861387">
        <w:t>оставляю за собой.</w:t>
      </w:r>
    </w:p>
    <w:p w:rsidR="001E1DBD" w:rsidRDefault="001E1DBD" w:rsidP="00081E42">
      <w:pPr>
        <w:shd w:val="clear" w:color="auto" w:fill="FFFFFF"/>
        <w:ind w:firstLine="709"/>
        <w:jc w:val="both"/>
        <w:rPr>
          <w:color w:val="000000"/>
        </w:rPr>
      </w:pPr>
      <w:r w:rsidRPr="00B54AFE">
        <w:t>3.</w:t>
      </w:r>
      <w:r w:rsidR="005C1C4B">
        <w:t xml:space="preserve"> </w:t>
      </w:r>
      <w:r w:rsidR="00861387">
        <w:rPr>
          <w:color w:val="000000"/>
        </w:rPr>
        <w:t>Постановление вступ</w:t>
      </w:r>
      <w:r w:rsidR="001828AA">
        <w:rPr>
          <w:color w:val="000000"/>
        </w:rPr>
        <w:t>ает в силу со дня его официального опубликования</w:t>
      </w:r>
      <w:r w:rsidR="00861387">
        <w:rPr>
          <w:color w:val="000000"/>
        </w:rPr>
        <w:t xml:space="preserve">.  </w:t>
      </w:r>
    </w:p>
    <w:p w:rsidR="00861387" w:rsidRDefault="00861387" w:rsidP="00081E42">
      <w:pPr>
        <w:shd w:val="clear" w:color="auto" w:fill="FFFFFF"/>
        <w:ind w:firstLine="709"/>
        <w:jc w:val="both"/>
        <w:rPr>
          <w:color w:val="000000"/>
        </w:rPr>
      </w:pPr>
    </w:p>
    <w:p w:rsidR="00861387" w:rsidRDefault="00861387" w:rsidP="00081E42">
      <w:pPr>
        <w:shd w:val="clear" w:color="auto" w:fill="FFFFFF"/>
        <w:ind w:firstLine="709"/>
        <w:jc w:val="both"/>
        <w:rPr>
          <w:color w:val="000000"/>
        </w:rPr>
      </w:pPr>
    </w:p>
    <w:p w:rsidR="00861387" w:rsidRPr="00D53A45" w:rsidRDefault="00861387" w:rsidP="00081E42">
      <w:pPr>
        <w:shd w:val="clear" w:color="auto" w:fill="FFFFFF"/>
        <w:ind w:firstLine="709"/>
        <w:jc w:val="both"/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861387" w:rsidRDefault="00861387" w:rsidP="00C5164D">
      <w:pPr>
        <w:shd w:val="clear" w:color="auto" w:fill="FFFFFF"/>
        <w:spacing w:line="240" w:lineRule="exact"/>
      </w:pPr>
      <w:r>
        <w:t xml:space="preserve">Глава Никольского сельсовета </w:t>
      </w:r>
      <w:r w:rsidR="001E1DBD" w:rsidRPr="00D53A45">
        <w:rPr>
          <w:i/>
        </w:rPr>
        <w:t xml:space="preserve">                           </w:t>
      </w:r>
      <w:r>
        <w:rPr>
          <w:i/>
        </w:rPr>
        <w:t xml:space="preserve">                         </w:t>
      </w:r>
      <w:r>
        <w:t>С.Ф.Охотникова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861387" w:rsidRDefault="005C1C4B" w:rsidP="00C5164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1E1DBD" w:rsidRPr="00861387">
        <w:rPr>
          <w:sz w:val="24"/>
          <w:szCs w:val="24"/>
        </w:rPr>
        <w:t xml:space="preserve">постановлению администрации </w:t>
      </w:r>
      <w:r w:rsidR="002B7DDF">
        <w:rPr>
          <w:sz w:val="24"/>
          <w:szCs w:val="24"/>
        </w:rPr>
        <w:t>Никольского сельсовета</w:t>
      </w:r>
      <w:r w:rsidR="00B23C47">
        <w:rPr>
          <w:sz w:val="24"/>
          <w:szCs w:val="24"/>
        </w:rPr>
        <w:t xml:space="preserve"> от 30.11.2020 № 35</w:t>
      </w:r>
      <w:r>
        <w:rPr>
          <w:sz w:val="24"/>
          <w:szCs w:val="24"/>
        </w:rPr>
        <w:t>П</w:t>
      </w:r>
      <w:r w:rsidR="001E1DBD" w:rsidRPr="00861387">
        <w:rPr>
          <w:sz w:val="24"/>
          <w:szCs w:val="24"/>
        </w:rPr>
        <w:tab/>
      </w:r>
    </w:p>
    <w:p w:rsidR="001E1DBD" w:rsidRPr="00861387" w:rsidRDefault="001E1DBD" w:rsidP="00C5164D">
      <w:pPr>
        <w:jc w:val="center"/>
        <w:rPr>
          <w:sz w:val="24"/>
          <w:szCs w:val="24"/>
        </w:rPr>
      </w:pP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2B7DDF">
        <w:rPr>
          <w:b/>
        </w:rPr>
        <w:t>Никольского сельсовета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</w:t>
      </w:r>
      <w:r w:rsidRPr="00D53A45">
        <w:rPr>
          <w:lang w:eastAsia="en-US"/>
        </w:rPr>
        <w:lastRenderedPageBreak/>
        <w:t>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lastRenderedPageBreak/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lastRenderedPageBreak/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деятельность финансовых организаций, поднадзорных Центральному банку Российской Федерации (ограничение неприменимо к </w:t>
      </w:r>
      <w:r w:rsidRPr="00D53A45">
        <w:rPr>
          <w:lang w:eastAsia="en-US"/>
        </w:rPr>
        <w:lastRenderedPageBreak/>
        <w:t>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2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="001828AA">
        <w:rPr>
          <w:lang w:eastAsia="en-US"/>
        </w:rPr>
        <w:t xml:space="preserve">администрация </w:t>
      </w:r>
      <w:r w:rsidR="002B7DDF">
        <w:rPr>
          <w:lang w:eastAsia="en-US"/>
        </w:rPr>
        <w:t>Никольского сельсовета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2B7DDF">
        <w:rPr>
          <w:lang w:eastAsia="en-US"/>
        </w:rPr>
        <w:t>администрации Никольского сельсовета</w:t>
      </w:r>
      <w:r>
        <w:rPr>
          <w:lang w:eastAsia="en-US"/>
        </w:rPr>
        <w:t>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 w:rsidR="002B7DDF">
        <w:rPr>
          <w:lang w:eastAsia="en-US"/>
        </w:rPr>
        <w:t xml:space="preserve"> Администрация Никольского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 w:rsidR="002B7DDF">
        <w:rPr>
          <w:lang w:eastAsia="en-US"/>
        </w:rPr>
        <w:t xml:space="preserve"> Администрация Никольского сельсовета, заключившая </w:t>
      </w:r>
      <w:r w:rsidRPr="00D53A45">
        <w:rPr>
          <w:lang w:eastAsia="en-US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</w:t>
      </w:r>
      <w:r w:rsidRPr="00D53A45">
        <w:rPr>
          <w:lang w:eastAsia="en-US"/>
        </w:rPr>
        <w:lastRenderedPageBreak/>
        <w:t xml:space="preserve">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1828AA">
        <w:rPr>
          <w:lang w:eastAsia="en-US"/>
        </w:rPr>
        <w:t>Администрация Никольского сельсовета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1828AA">
        <w:rPr>
          <w:lang w:eastAsia="en-US"/>
        </w:rPr>
        <w:t>администрация Никольского сельсовета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="001828AA">
        <w:rPr>
          <w:lang w:eastAsia="en-US"/>
        </w:rPr>
        <w:t xml:space="preserve">формирует </w:t>
      </w:r>
      <w:r w:rsidRPr="00D53A45">
        <w:rPr>
          <w:lang w:eastAsia="en-US"/>
        </w:rPr>
        <w:t xml:space="preserve"> отчеты о реализации соответствующего этапа инве</w:t>
      </w:r>
      <w:r w:rsidR="001828AA">
        <w:rPr>
          <w:lang w:eastAsia="en-US"/>
        </w:rPr>
        <w:t>стиционного проекта и направляет</w:t>
      </w:r>
      <w:r w:rsidRPr="00D53A45">
        <w:rPr>
          <w:lang w:eastAsia="en-US"/>
        </w:rPr>
        <w:t xml:space="preserve">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6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8E2C72">
        <w:rPr>
          <w:lang w:eastAsia="en-US"/>
        </w:rPr>
        <w:t>администрации Никольского сельсовета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8E2C72">
        <w:rPr>
          <w:lang w:eastAsia="en-US"/>
        </w:rPr>
        <w:t>главой Никольского 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8E2C72">
        <w:rPr>
          <w:lang w:eastAsia="en-US"/>
        </w:rPr>
        <w:t>главой Никольского сельсовета</w:t>
      </w:r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№ 69-ФЗ «О защите и поощрении капиталовложений в </w:t>
      </w:r>
      <w:r w:rsidRPr="00D53A45">
        <w:lastRenderedPageBreak/>
        <w:t>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0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1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2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07265B">
        <w:rPr>
          <w:lang w:eastAsia="en-US"/>
        </w:rPr>
        <w:t>Администрация Никольского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4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5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6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7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8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07265B">
        <w:rPr>
          <w:lang w:eastAsia="en-US"/>
        </w:rPr>
        <w:t>администрации Никольского сельсовета, которая</w:t>
      </w:r>
      <w:r w:rsidRPr="00D53A45">
        <w:rPr>
          <w:lang w:eastAsia="en-US"/>
        </w:rPr>
        <w:t xml:space="preserve">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3.13</w:t>
      </w:r>
      <w:r w:rsidRPr="00272F98">
        <w:rPr>
          <w:b/>
          <w:lang w:eastAsia="en-US"/>
        </w:rPr>
        <w:t>.</w:t>
      </w:r>
      <w:r w:rsidR="0007265B">
        <w:rPr>
          <w:lang w:eastAsia="en-US"/>
        </w:rPr>
        <w:t xml:space="preserve"> Администрация Никольского сельсовета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нарушение организацией, реализующей проект, или ее должностными лицами законодательства Российской Федерации, что </w:t>
      </w:r>
      <w:r w:rsidRPr="00D53A45">
        <w:rPr>
          <w:lang w:eastAsia="en-US"/>
        </w:rPr>
        <w:lastRenderedPageBreak/>
        <w:t>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 w:rsidR="0007265B">
        <w:rPr>
          <w:lang w:eastAsia="en-US"/>
        </w:rPr>
        <w:t>.Администрация Никольского сельсовета</w:t>
      </w:r>
      <w:r w:rsidRPr="00D53A45">
        <w:rPr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6138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DB" w:rsidRDefault="00A720DB" w:rsidP="002F7946">
      <w:r>
        <w:separator/>
      </w:r>
    </w:p>
  </w:endnote>
  <w:endnote w:type="continuationSeparator" w:id="1">
    <w:p w:rsidR="00A720DB" w:rsidRDefault="00A720DB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DB" w:rsidRDefault="00A720DB" w:rsidP="002F7946">
      <w:r>
        <w:separator/>
      </w:r>
    </w:p>
  </w:footnote>
  <w:footnote w:type="continuationSeparator" w:id="1">
    <w:p w:rsidR="00A720DB" w:rsidRDefault="00A720DB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7265B"/>
    <w:rsid w:val="00081E42"/>
    <w:rsid w:val="000B1F2E"/>
    <w:rsid w:val="000D00C2"/>
    <w:rsid w:val="00113D36"/>
    <w:rsid w:val="00123D20"/>
    <w:rsid w:val="001722DD"/>
    <w:rsid w:val="00177180"/>
    <w:rsid w:val="00182121"/>
    <w:rsid w:val="001828AA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84165"/>
    <w:rsid w:val="002B7BD6"/>
    <w:rsid w:val="002B7DDF"/>
    <w:rsid w:val="002D6312"/>
    <w:rsid w:val="002E3DAA"/>
    <w:rsid w:val="002F7946"/>
    <w:rsid w:val="00305045"/>
    <w:rsid w:val="00312B88"/>
    <w:rsid w:val="00330F1F"/>
    <w:rsid w:val="00364089"/>
    <w:rsid w:val="00377023"/>
    <w:rsid w:val="00390E6F"/>
    <w:rsid w:val="003A36B1"/>
    <w:rsid w:val="003C4A5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4332"/>
    <w:rsid w:val="0051512E"/>
    <w:rsid w:val="00524312"/>
    <w:rsid w:val="005540F3"/>
    <w:rsid w:val="005A0A7E"/>
    <w:rsid w:val="005C1C4B"/>
    <w:rsid w:val="005F05DA"/>
    <w:rsid w:val="00651DEB"/>
    <w:rsid w:val="006A075A"/>
    <w:rsid w:val="006C04D2"/>
    <w:rsid w:val="006E2636"/>
    <w:rsid w:val="00703B54"/>
    <w:rsid w:val="007130A8"/>
    <w:rsid w:val="00724D2C"/>
    <w:rsid w:val="007F051A"/>
    <w:rsid w:val="00833FF8"/>
    <w:rsid w:val="008566F4"/>
    <w:rsid w:val="00861387"/>
    <w:rsid w:val="008857F1"/>
    <w:rsid w:val="008E2C72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A720DB"/>
    <w:rsid w:val="00B23C47"/>
    <w:rsid w:val="00B2663F"/>
    <w:rsid w:val="00B34B35"/>
    <w:rsid w:val="00B437A6"/>
    <w:rsid w:val="00B50F94"/>
    <w:rsid w:val="00B54AFE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97F10"/>
    <w:rsid w:val="00CD39BF"/>
    <w:rsid w:val="00D11E9A"/>
    <w:rsid w:val="00D37DAD"/>
    <w:rsid w:val="00D40748"/>
    <w:rsid w:val="00D53A45"/>
    <w:rsid w:val="00D61BEA"/>
    <w:rsid w:val="00DC037C"/>
    <w:rsid w:val="00DD0744"/>
    <w:rsid w:val="00E27F9F"/>
    <w:rsid w:val="00E41769"/>
    <w:rsid w:val="00E537DD"/>
    <w:rsid w:val="00EF0824"/>
    <w:rsid w:val="00EF63ED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Admin</cp:lastModifiedBy>
  <cp:revision>51</cp:revision>
  <cp:lastPrinted>2020-08-19T12:40:00Z</cp:lastPrinted>
  <dcterms:created xsi:type="dcterms:W3CDTF">2017-07-03T14:13:00Z</dcterms:created>
  <dcterms:modified xsi:type="dcterms:W3CDTF">2020-11-30T09:57:00Z</dcterms:modified>
</cp:coreProperties>
</file>