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41" w:rsidRDefault="00FA7B41" w:rsidP="00FA7B41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CC99FF"/>
        <w:outlineLvl w:val="0"/>
        <w:rPr>
          <w:b/>
          <w:i/>
          <w:shadow/>
          <w:sz w:val="52"/>
          <w:szCs w:val="52"/>
        </w:rPr>
      </w:pPr>
    </w:p>
    <w:p w:rsidR="00FA7B41" w:rsidRDefault="00FA7B41" w:rsidP="00FA7B41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CC99FF"/>
        <w:outlineLvl w:val="0"/>
        <w:rPr>
          <w:b/>
          <w:i/>
          <w:shadow/>
          <w:sz w:val="52"/>
          <w:szCs w:val="52"/>
        </w:rPr>
      </w:pPr>
      <w:r>
        <w:rPr>
          <w:b/>
          <w:i/>
          <w:shadow/>
          <w:sz w:val="52"/>
          <w:szCs w:val="52"/>
        </w:rPr>
        <w:t xml:space="preserve">                                         ВЕДОМОСТИ</w:t>
      </w:r>
    </w:p>
    <w:p w:rsidR="00FA7B41" w:rsidRDefault="00FA7B41" w:rsidP="00FA7B41"/>
    <w:p w:rsidR="00FA7B41" w:rsidRDefault="00FA7B41" w:rsidP="00FA7B41">
      <w:pPr>
        <w:rPr>
          <w:sz w:val="32"/>
          <w:szCs w:val="32"/>
        </w:rPr>
      </w:pPr>
      <w:r>
        <w:rPr>
          <w:sz w:val="28"/>
          <w:szCs w:val="28"/>
        </w:rPr>
        <w:t xml:space="preserve">Газета  </w:t>
      </w:r>
      <w:r>
        <w:t xml:space="preserve">                                                       </w:t>
      </w:r>
      <w:r>
        <w:rPr>
          <w:b/>
          <w:i/>
          <w:sz w:val="32"/>
          <w:szCs w:val="32"/>
        </w:rPr>
        <w:t>ОРГАНОВ   МЕСТНОГО</w:t>
      </w:r>
      <w:r>
        <w:rPr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САМОУПРАВЛЕНИЯ</w:t>
      </w:r>
      <w:r>
        <w:rPr>
          <w:sz w:val="32"/>
          <w:szCs w:val="32"/>
        </w:rPr>
        <w:t xml:space="preserve">                      </w:t>
      </w:r>
      <w:r>
        <w:rPr>
          <w:b/>
          <w:sz w:val="32"/>
          <w:szCs w:val="32"/>
          <w:shd w:val="clear" w:color="auto" w:fill="99CC00"/>
        </w:rPr>
        <w:t>№ 1</w:t>
      </w:r>
      <w:r w:rsidR="00C65643">
        <w:rPr>
          <w:b/>
          <w:sz w:val="32"/>
          <w:szCs w:val="32"/>
          <w:shd w:val="clear" w:color="auto" w:fill="99CC00"/>
        </w:rPr>
        <w:t>3</w:t>
      </w:r>
      <w:r>
        <w:rPr>
          <w:b/>
          <w:sz w:val="32"/>
          <w:szCs w:val="32"/>
          <w:shd w:val="clear" w:color="auto" w:fill="99CC00"/>
        </w:rPr>
        <w:t>/1</w:t>
      </w:r>
    </w:p>
    <w:p w:rsidR="00FA7B41" w:rsidRDefault="00FA7B41" w:rsidP="00FA7B41">
      <w:r>
        <w:t xml:space="preserve">распространяется  бесплатно </w:t>
      </w:r>
      <w:r>
        <w:rPr>
          <w:sz w:val="32"/>
          <w:szCs w:val="32"/>
        </w:rPr>
        <w:t xml:space="preserve">                           </w:t>
      </w:r>
      <w:r>
        <w:rPr>
          <w:b/>
          <w:i/>
          <w:sz w:val="32"/>
          <w:szCs w:val="32"/>
        </w:rPr>
        <w:t>НИКОЛЬСКОГО СЕЛЬСОВЕТА</w:t>
      </w:r>
      <w:r w:rsidR="00C65643">
        <w:rPr>
          <w:sz w:val="32"/>
          <w:szCs w:val="32"/>
        </w:rPr>
        <w:t xml:space="preserve">                             23.10</w:t>
      </w:r>
      <w:r>
        <w:rPr>
          <w:sz w:val="32"/>
          <w:szCs w:val="32"/>
        </w:rPr>
        <w:t xml:space="preserve">.2020 года  </w:t>
      </w:r>
    </w:p>
    <w:p w:rsidR="00FA7B41" w:rsidRDefault="00FA7B41" w:rsidP="00FA7B41"/>
    <w:p w:rsidR="00FA7B41" w:rsidRDefault="00FA7B41" w:rsidP="00FA7B4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Уважаемые читатели!</w:t>
      </w:r>
    </w:p>
    <w:p w:rsidR="00FA7B41" w:rsidRDefault="00FA7B41" w:rsidP="00FA7B4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jc w:val="center"/>
        <w:rPr>
          <w:i/>
          <w:sz w:val="36"/>
          <w:szCs w:val="36"/>
        </w:rPr>
      </w:pPr>
    </w:p>
    <w:p w:rsidR="00FA7B41" w:rsidRDefault="00FA7B41" w:rsidP="00FA7B4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 держите в руках   периодическое печатное издание «Ведомости органов местного самоуправления Никольского сельсовета» Это не общественно-политическое, а официальное издании, в котором будут публиковаться только официальные сообщения и материалы, нормативные правовые акты органов местного самоуправления и должностных лиц Никольского сельсовета, затрагивающие права, свободы и обязанности человека и гражданина.</w:t>
      </w:r>
    </w:p>
    <w:p w:rsidR="00FA7B41" w:rsidRDefault="00FA7B41" w:rsidP="00FA7B4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jc w:val="center"/>
        <w:rPr>
          <w:i/>
          <w:sz w:val="28"/>
          <w:szCs w:val="28"/>
        </w:rPr>
      </w:pPr>
    </w:p>
    <w:p w:rsidR="00FA7B41" w:rsidRDefault="00FA7B41" w:rsidP="00FA7B4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rPr>
          <w:i/>
          <w:sz w:val="28"/>
          <w:szCs w:val="28"/>
        </w:rPr>
      </w:pPr>
      <w:r>
        <w:rPr>
          <w:i/>
          <w:sz w:val="28"/>
          <w:szCs w:val="28"/>
        </w:rPr>
        <w:t>«Ведомости органов местного самоуправления Никольского сельсовета» учреждены Никольской сельской администрацией, в связи с тем, что налоговое, бюджетное законодательство и законодательство о местном самоуправлении обязывают нас официально опубликовывать все принимаемые  нормативные правовые акты.</w:t>
      </w:r>
    </w:p>
    <w:p w:rsidR="00FA7B41" w:rsidRDefault="00FA7B41" w:rsidP="00FA7B4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rPr>
          <w:i/>
          <w:sz w:val="28"/>
          <w:szCs w:val="28"/>
        </w:rPr>
      </w:pPr>
    </w:p>
    <w:p w:rsidR="00FA7B41" w:rsidRDefault="00FA7B41" w:rsidP="00FA7B4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Распространяется издание бесплатно, тиражом в - 150 экземпляров       </w:t>
      </w:r>
    </w:p>
    <w:p w:rsidR="00FA7B41" w:rsidRDefault="00FA7B41" w:rsidP="00FA7B4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rPr>
          <w:i/>
          <w:sz w:val="28"/>
          <w:szCs w:val="28"/>
        </w:rPr>
      </w:pPr>
    </w:p>
    <w:p w:rsidR="00FA7B41" w:rsidRDefault="00FA7B41" w:rsidP="00FA7B4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    УВАЖЕНИЕМ</w:t>
      </w:r>
    </w:p>
    <w:p w:rsidR="00FA7B41" w:rsidRDefault="00FA7B41" w:rsidP="00FA7B4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ГЛАВА СЕЛЬСОВЕТА                                                                                                                                                   С.Ф.Охотникова</w:t>
      </w:r>
    </w:p>
    <w:p w:rsidR="00FA7B41" w:rsidRDefault="00FA7B41" w:rsidP="00FA7B41">
      <w:pPr>
        <w:rPr>
          <w:i/>
          <w:sz w:val="28"/>
          <w:szCs w:val="28"/>
        </w:rPr>
        <w:sectPr w:rsidR="00FA7B41">
          <w:pgSz w:w="16838" w:h="11906" w:orient="landscape"/>
          <w:pgMar w:top="1418" w:right="720" w:bottom="720" w:left="720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FA7B41" w:rsidRDefault="00FA7B41" w:rsidP="00FA7B41">
      <w:pPr>
        <w:rPr>
          <w:rFonts w:eastAsia="Calibri"/>
          <w:color w:val="000000"/>
          <w:sz w:val="28"/>
          <w:szCs w:val="28"/>
        </w:rPr>
        <w:sectPr w:rsidR="00FA7B41">
          <w:type w:val="continuous"/>
          <w:pgSz w:w="16838" w:h="11906" w:orient="landscape"/>
          <w:pgMar w:top="720" w:right="720" w:bottom="720" w:left="720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9"/>
        </w:sectPr>
      </w:pPr>
    </w:p>
    <w:p w:rsidR="00FA7B41" w:rsidRDefault="00FA7B41" w:rsidP="00FA7B41">
      <w:pPr>
        <w:rPr>
          <w:rFonts w:ascii="Cambria" w:eastAsia="Calibri" w:hAnsi="Cambria" w:cs="Cambria"/>
          <w:color w:val="000000"/>
          <w:sz w:val="28"/>
          <w:szCs w:val="28"/>
        </w:rPr>
        <w:sectPr w:rsidR="00FA7B41">
          <w:type w:val="continuous"/>
          <w:pgSz w:w="16838" w:h="11906" w:orient="landscape"/>
          <w:pgMar w:top="720" w:right="720" w:bottom="720" w:left="720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3" w:space="709"/>
        </w:sectPr>
      </w:pPr>
    </w:p>
    <w:p w:rsidR="00FA7B41" w:rsidRDefault="00FA7B41" w:rsidP="00FA7B41">
      <w:pPr>
        <w:rPr>
          <w:rFonts w:ascii="Cambria" w:eastAsia="Calibri" w:hAnsi="Cambria" w:cs="Cambria"/>
          <w:color w:val="000000"/>
          <w:sz w:val="28"/>
          <w:szCs w:val="28"/>
        </w:rPr>
        <w:sectPr w:rsidR="00FA7B41">
          <w:type w:val="continuous"/>
          <w:pgSz w:w="16838" w:h="11906" w:orient="landscape"/>
          <w:pgMar w:top="720" w:right="720" w:bottom="720" w:left="720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3" w:space="709"/>
        </w:sectPr>
      </w:pPr>
    </w:p>
    <w:p w:rsidR="00FA7B41" w:rsidRDefault="00FA7B41" w:rsidP="00FA7B41">
      <w:pPr>
        <w:rPr>
          <w:sz w:val="18"/>
          <w:szCs w:val="18"/>
        </w:rPr>
        <w:sectPr w:rsidR="00FA7B41">
          <w:type w:val="continuous"/>
          <w:pgSz w:w="16838" w:h="11906" w:orient="landscape"/>
          <w:pgMar w:top="720" w:right="720" w:bottom="720" w:left="720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3" w:space="709"/>
        </w:sectPr>
      </w:pPr>
    </w:p>
    <w:p w:rsidR="00FA7B41" w:rsidRDefault="00FA7B41" w:rsidP="00FA7B41">
      <w:pPr>
        <w:tabs>
          <w:tab w:val="left" w:pos="708"/>
        </w:tabs>
        <w:jc w:val="both"/>
        <w:rPr>
          <w:sz w:val="20"/>
          <w:szCs w:val="20"/>
        </w:rPr>
      </w:pPr>
    </w:p>
    <w:p w:rsidR="00FA7B41" w:rsidRDefault="00FA7B41" w:rsidP="00FA7B41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:rsidR="00FA7B41" w:rsidRDefault="00FA7B41" w:rsidP="00FA7B41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:rsidR="00FA7B41" w:rsidRDefault="00FA7B41" w:rsidP="00FA7B41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:rsidR="00FA7B41" w:rsidRPr="00FA7B41" w:rsidRDefault="00FA7B41" w:rsidP="00FA7B41">
      <w:pPr>
        <w:jc w:val="center"/>
        <w:rPr>
          <w:b/>
        </w:rPr>
      </w:pPr>
      <w:r w:rsidRPr="00FA7B41">
        <w:rPr>
          <w:b/>
        </w:rPr>
        <w:t>ОБЪЯВЛЕНИЕ</w:t>
      </w:r>
    </w:p>
    <w:p w:rsidR="00FA7B41" w:rsidRPr="00FA7B41" w:rsidRDefault="00FA7B41" w:rsidP="00FA7B41">
      <w:pPr>
        <w:ind w:left="-540"/>
        <w:jc w:val="center"/>
      </w:pPr>
    </w:p>
    <w:p w:rsidR="00FA7B41" w:rsidRPr="00FA7B41" w:rsidRDefault="00FA7B41" w:rsidP="00FA7B41">
      <w:pPr>
        <w:ind w:left="-540"/>
        <w:jc w:val="center"/>
      </w:pPr>
      <w:r w:rsidRPr="00FA7B41">
        <w:t>29.10.2020 года в 10-00</w:t>
      </w:r>
    </w:p>
    <w:p w:rsidR="00FA7B41" w:rsidRPr="00FA7B41" w:rsidRDefault="00FA7B41" w:rsidP="00FA7B41">
      <w:pPr>
        <w:ind w:left="-540"/>
      </w:pPr>
      <w:r w:rsidRPr="00FA7B41">
        <w:t xml:space="preserve">в здание Никольской СОШ, находящейся  по адресу: с. Никольск ул. Советская 37, состоится </w:t>
      </w:r>
      <w:r w:rsidRPr="00FA7B41">
        <w:rPr>
          <w:b/>
        </w:rPr>
        <w:t>предварительное</w:t>
      </w:r>
      <w:r w:rsidRPr="00FA7B41">
        <w:t xml:space="preserve"> собрание граждан.</w:t>
      </w:r>
    </w:p>
    <w:p w:rsidR="00FA7B41" w:rsidRDefault="00FA7B41" w:rsidP="00FA7B41">
      <w:pPr>
        <w:ind w:left="-540"/>
      </w:pPr>
      <w:r w:rsidRPr="00FA7B41">
        <w:t>(с соблюдением противоэпидемиологических мер безопасности)</w:t>
      </w:r>
    </w:p>
    <w:p w:rsidR="00FA7B41" w:rsidRPr="00FA7B41" w:rsidRDefault="00FA7B41" w:rsidP="00FA7B41">
      <w:pPr>
        <w:ind w:left="-540"/>
        <w:rPr>
          <w:b/>
        </w:rPr>
      </w:pPr>
    </w:p>
    <w:p w:rsidR="00FA7B41" w:rsidRDefault="00FA7B41" w:rsidP="00FA7B41">
      <w:pPr>
        <w:ind w:left="-540"/>
        <w:jc w:val="center"/>
        <w:rPr>
          <w:b/>
        </w:rPr>
      </w:pPr>
      <w:r w:rsidRPr="00FA7B41">
        <w:rPr>
          <w:b/>
        </w:rPr>
        <w:t>ПОВЕСТКА:</w:t>
      </w:r>
    </w:p>
    <w:p w:rsidR="00FA7B41" w:rsidRPr="00FA7B41" w:rsidRDefault="00FA7B41" w:rsidP="00FA7B41">
      <w:pPr>
        <w:ind w:left="-540"/>
        <w:jc w:val="center"/>
        <w:rPr>
          <w:b/>
        </w:rPr>
      </w:pPr>
    </w:p>
    <w:p w:rsidR="00FA7B41" w:rsidRPr="00FA7B41" w:rsidRDefault="00FA7B41" w:rsidP="00FA7B41">
      <w:pPr>
        <w:numPr>
          <w:ilvl w:val="0"/>
          <w:numId w:val="1"/>
        </w:numPr>
        <w:jc w:val="both"/>
      </w:pPr>
      <w:r w:rsidRPr="00FA7B41">
        <w:t>Принятие решения по вопросу подачи заявки для участия в конкурсном отборе по реализации проекта» Поддержка местных инициатив» - ППМИ.</w:t>
      </w:r>
    </w:p>
    <w:p w:rsidR="00FA7B41" w:rsidRDefault="00FA7B41" w:rsidP="00FA7B41">
      <w:pPr>
        <w:numPr>
          <w:ilvl w:val="0"/>
          <w:numId w:val="1"/>
        </w:numPr>
        <w:jc w:val="both"/>
      </w:pPr>
      <w:r w:rsidRPr="00FA7B41">
        <w:t>Определение актуальных вопросов для участия в ППМИ.</w:t>
      </w:r>
    </w:p>
    <w:p w:rsidR="00FA7B41" w:rsidRDefault="00FA7B41" w:rsidP="00FA7B41">
      <w:pPr>
        <w:ind w:left="-180"/>
        <w:jc w:val="both"/>
      </w:pPr>
    </w:p>
    <w:p w:rsidR="00FA7B41" w:rsidRDefault="00FA7B41" w:rsidP="00FA7B41">
      <w:pPr>
        <w:ind w:left="-180"/>
        <w:jc w:val="both"/>
      </w:pPr>
    </w:p>
    <w:p w:rsidR="00FA7B41" w:rsidRDefault="00FA7B41" w:rsidP="00FA7B41">
      <w:pPr>
        <w:ind w:left="-180"/>
        <w:jc w:val="both"/>
      </w:pPr>
      <w:r w:rsidRPr="00FA7B41">
        <w:t>Администрация Никольского сельсовета</w:t>
      </w:r>
    </w:p>
    <w:p w:rsidR="00EF7571" w:rsidRDefault="00EF7571" w:rsidP="00FA7B41">
      <w:pPr>
        <w:ind w:left="-180"/>
        <w:jc w:val="both"/>
      </w:pPr>
    </w:p>
    <w:p w:rsidR="00EF7571" w:rsidRDefault="00EF7571" w:rsidP="00DF0844">
      <w:pPr>
        <w:jc w:val="center"/>
        <w:rPr>
          <w:b/>
        </w:rPr>
      </w:pPr>
      <w:r>
        <w:rPr>
          <w:b/>
        </w:rPr>
        <w:t xml:space="preserve">Этапы реализации Программы </w:t>
      </w:r>
      <w:r w:rsidR="00DF0844">
        <w:rPr>
          <w:b/>
        </w:rPr>
        <w:t xml:space="preserve">                                                                 </w:t>
      </w:r>
      <w:r>
        <w:rPr>
          <w:b/>
        </w:rPr>
        <w:t>поддержки местных</w:t>
      </w:r>
    </w:p>
    <w:p w:rsidR="00EF7571" w:rsidRDefault="00EF7571" w:rsidP="00DF0844">
      <w:pPr>
        <w:jc w:val="center"/>
        <w:rPr>
          <w:b/>
        </w:rPr>
      </w:pPr>
      <w:r>
        <w:rPr>
          <w:b/>
        </w:rPr>
        <w:t>инициатив (ППМИ)</w:t>
      </w:r>
    </w:p>
    <w:p w:rsidR="00EF7571" w:rsidRDefault="00EF7571" w:rsidP="00EF7571">
      <w:pPr>
        <w:rPr>
          <w:b/>
        </w:rPr>
      </w:pPr>
    </w:p>
    <w:p w:rsidR="00EF7571" w:rsidRDefault="00EF7571" w:rsidP="00EF7571">
      <w:pPr>
        <w:rPr>
          <w:b/>
        </w:rPr>
      </w:pPr>
    </w:p>
    <w:tbl>
      <w:tblPr>
        <w:tblStyle w:val="ac"/>
        <w:tblW w:w="0" w:type="auto"/>
        <w:tblLook w:val="04A0"/>
      </w:tblPr>
      <w:tblGrid>
        <w:gridCol w:w="2513"/>
        <w:gridCol w:w="2087"/>
      </w:tblGrid>
      <w:tr w:rsidR="00EF7571" w:rsidTr="00A9407B">
        <w:tc>
          <w:tcPr>
            <w:tcW w:w="6048" w:type="dxa"/>
            <w:gridSpan w:val="2"/>
          </w:tcPr>
          <w:p w:rsidR="00EF7571" w:rsidRPr="00E457DB" w:rsidRDefault="00EF7571" w:rsidP="00A9407B">
            <w:pPr>
              <w:rPr>
                <w:sz w:val="20"/>
                <w:szCs w:val="20"/>
              </w:rPr>
            </w:pPr>
            <w:r w:rsidRPr="00E457DB">
              <w:rPr>
                <w:sz w:val="20"/>
                <w:szCs w:val="20"/>
              </w:rPr>
              <w:t>ОБУЧЕНИЕ</w:t>
            </w:r>
          </w:p>
          <w:p w:rsidR="00EF7571" w:rsidRPr="00E457DB" w:rsidRDefault="00EF7571" w:rsidP="00A9407B">
            <w:pPr>
              <w:rPr>
                <w:sz w:val="20"/>
                <w:szCs w:val="20"/>
              </w:rPr>
            </w:pPr>
            <w:r w:rsidRPr="00E457DB">
              <w:rPr>
                <w:b/>
                <w:sz w:val="20"/>
                <w:szCs w:val="20"/>
              </w:rPr>
              <w:t>задача:</w:t>
            </w:r>
            <w:r w:rsidRPr="00E457DB">
              <w:rPr>
                <w:sz w:val="20"/>
                <w:szCs w:val="20"/>
              </w:rPr>
              <w:t xml:space="preserve"> обучение ОМСУ  технологии реализации ППМИ в своих МО, формирование плана по реализации проекта ППМИ</w:t>
            </w:r>
          </w:p>
          <w:p w:rsidR="00EF7571" w:rsidRPr="00E457DB" w:rsidRDefault="00EF7571" w:rsidP="00A9407B">
            <w:pPr>
              <w:rPr>
                <w:b/>
                <w:sz w:val="20"/>
                <w:szCs w:val="20"/>
              </w:rPr>
            </w:pPr>
            <w:r w:rsidRPr="00E457DB">
              <w:rPr>
                <w:b/>
                <w:sz w:val="20"/>
                <w:szCs w:val="20"/>
              </w:rPr>
              <w:t>целевая группа:</w:t>
            </w:r>
            <w:r w:rsidRPr="00E457DB">
              <w:rPr>
                <w:sz w:val="20"/>
                <w:szCs w:val="20"/>
              </w:rPr>
              <w:t xml:space="preserve"> Главы муниципальных образований, ответственные лица</w:t>
            </w:r>
          </w:p>
          <w:p w:rsidR="00EF7571" w:rsidRPr="00E457DB" w:rsidRDefault="00EF7571" w:rsidP="00A9407B">
            <w:pPr>
              <w:rPr>
                <w:b/>
                <w:sz w:val="20"/>
                <w:szCs w:val="20"/>
              </w:rPr>
            </w:pPr>
            <w:r w:rsidRPr="00E457DB">
              <w:rPr>
                <w:b/>
                <w:sz w:val="20"/>
                <w:szCs w:val="20"/>
              </w:rPr>
              <w:t xml:space="preserve">организаторы: </w:t>
            </w:r>
            <w:r w:rsidRPr="00E457DB">
              <w:rPr>
                <w:sz w:val="20"/>
                <w:szCs w:val="20"/>
              </w:rPr>
              <w:t>ККГБУ ИМР при содействии Минфина КК</w:t>
            </w:r>
          </w:p>
          <w:p w:rsidR="00EF7571" w:rsidRPr="00E457DB" w:rsidRDefault="00EF7571" w:rsidP="00A9407B">
            <w:pPr>
              <w:rPr>
                <w:sz w:val="20"/>
                <w:szCs w:val="20"/>
              </w:rPr>
            </w:pPr>
          </w:p>
        </w:tc>
      </w:tr>
      <w:tr w:rsidR="00EF7571" w:rsidTr="00A9407B">
        <w:tc>
          <w:tcPr>
            <w:tcW w:w="6048" w:type="dxa"/>
            <w:gridSpan w:val="2"/>
          </w:tcPr>
          <w:p w:rsidR="00EF7571" w:rsidRPr="00E457DB" w:rsidRDefault="00EF7571" w:rsidP="00A9407B">
            <w:pPr>
              <w:rPr>
                <w:sz w:val="20"/>
                <w:szCs w:val="20"/>
              </w:rPr>
            </w:pPr>
            <w:r w:rsidRPr="00E457DB">
              <w:rPr>
                <w:sz w:val="20"/>
                <w:szCs w:val="20"/>
              </w:rPr>
              <w:lastRenderedPageBreak/>
              <w:t>ИНФОРМИРОВАНИЕ НАСЕЛЕНИЯ</w:t>
            </w:r>
          </w:p>
          <w:p w:rsidR="00EF7571" w:rsidRPr="00E457DB" w:rsidRDefault="00EF7571" w:rsidP="00A9407B">
            <w:pPr>
              <w:rPr>
                <w:b/>
                <w:sz w:val="20"/>
                <w:szCs w:val="20"/>
              </w:rPr>
            </w:pPr>
            <w:r w:rsidRPr="00E457DB">
              <w:rPr>
                <w:b/>
                <w:sz w:val="20"/>
                <w:szCs w:val="20"/>
              </w:rPr>
              <w:t xml:space="preserve">задача: </w:t>
            </w:r>
            <w:r w:rsidRPr="00E457DB">
              <w:rPr>
                <w:sz w:val="20"/>
                <w:szCs w:val="20"/>
              </w:rPr>
              <w:t xml:space="preserve">информирование местных сообществ о возможности участия МО в ППМИ, приглашение жителей на собрание, выявление актуальных для населения проблем </w:t>
            </w:r>
          </w:p>
          <w:p w:rsidR="00EF7571" w:rsidRPr="00E457DB" w:rsidRDefault="00EF7571" w:rsidP="00A9407B">
            <w:pPr>
              <w:rPr>
                <w:b/>
                <w:sz w:val="20"/>
                <w:szCs w:val="20"/>
              </w:rPr>
            </w:pPr>
            <w:r w:rsidRPr="00E457DB">
              <w:rPr>
                <w:b/>
                <w:sz w:val="20"/>
                <w:szCs w:val="20"/>
              </w:rPr>
              <w:t xml:space="preserve">целевая группа: </w:t>
            </w:r>
            <w:r w:rsidRPr="00E457DB">
              <w:rPr>
                <w:sz w:val="20"/>
                <w:szCs w:val="20"/>
              </w:rPr>
              <w:t>жители МО</w:t>
            </w:r>
          </w:p>
          <w:p w:rsidR="00EF7571" w:rsidRPr="00E457DB" w:rsidRDefault="00EF7571" w:rsidP="00A9407B">
            <w:pPr>
              <w:rPr>
                <w:b/>
                <w:sz w:val="20"/>
                <w:szCs w:val="20"/>
              </w:rPr>
            </w:pPr>
            <w:r w:rsidRPr="00E457DB">
              <w:rPr>
                <w:b/>
                <w:sz w:val="20"/>
                <w:szCs w:val="20"/>
              </w:rPr>
              <w:t xml:space="preserve">организаторы: </w:t>
            </w:r>
            <w:r w:rsidRPr="00E457DB">
              <w:rPr>
                <w:sz w:val="20"/>
                <w:szCs w:val="20"/>
              </w:rPr>
              <w:t>ОМСУ при консультировании ИМР</w:t>
            </w:r>
          </w:p>
          <w:p w:rsidR="00EF7571" w:rsidRPr="00E457DB" w:rsidRDefault="00EF7571" w:rsidP="00A9407B">
            <w:pPr>
              <w:rPr>
                <w:sz w:val="20"/>
                <w:szCs w:val="20"/>
              </w:rPr>
            </w:pPr>
          </w:p>
        </w:tc>
      </w:tr>
      <w:tr w:rsidR="00EF7571" w:rsidTr="00A9407B">
        <w:tc>
          <w:tcPr>
            <w:tcW w:w="6048" w:type="dxa"/>
            <w:gridSpan w:val="2"/>
          </w:tcPr>
          <w:p w:rsidR="00EF7571" w:rsidRPr="00E457DB" w:rsidRDefault="00EF7571" w:rsidP="00A9407B">
            <w:pPr>
              <w:rPr>
                <w:sz w:val="20"/>
                <w:szCs w:val="20"/>
              </w:rPr>
            </w:pPr>
            <w:r w:rsidRPr="00E457DB">
              <w:rPr>
                <w:sz w:val="20"/>
                <w:szCs w:val="20"/>
              </w:rPr>
              <w:t>СОБРАНИЕ ЖИТЕЛЕЙ</w:t>
            </w:r>
          </w:p>
          <w:p w:rsidR="00EF7571" w:rsidRPr="00E457DB" w:rsidRDefault="00EF7571" w:rsidP="00A9407B">
            <w:pPr>
              <w:rPr>
                <w:b/>
                <w:sz w:val="20"/>
                <w:szCs w:val="20"/>
              </w:rPr>
            </w:pPr>
            <w:r w:rsidRPr="00E457DB">
              <w:rPr>
                <w:b/>
                <w:sz w:val="20"/>
                <w:szCs w:val="20"/>
              </w:rPr>
              <w:t xml:space="preserve">задача: </w:t>
            </w:r>
            <w:r w:rsidRPr="00E457DB">
              <w:rPr>
                <w:sz w:val="20"/>
                <w:szCs w:val="20"/>
              </w:rPr>
              <w:t xml:space="preserve">выбор приоритетной проблемы для решения ее в рамках проекта, утверждение суммы вклада жителей в реализацию проекта, формирование инициативной группы для подготовки конкурсной заявки </w:t>
            </w:r>
          </w:p>
          <w:p w:rsidR="00EF7571" w:rsidRPr="00E457DB" w:rsidRDefault="00EF7571" w:rsidP="00A9407B">
            <w:pPr>
              <w:rPr>
                <w:b/>
                <w:sz w:val="20"/>
                <w:szCs w:val="20"/>
              </w:rPr>
            </w:pPr>
            <w:r w:rsidRPr="00E457DB">
              <w:rPr>
                <w:b/>
                <w:sz w:val="20"/>
                <w:szCs w:val="20"/>
              </w:rPr>
              <w:t xml:space="preserve">целевая группа: </w:t>
            </w:r>
            <w:r w:rsidRPr="00E457DB">
              <w:rPr>
                <w:sz w:val="20"/>
                <w:szCs w:val="20"/>
              </w:rPr>
              <w:t>жители МО</w:t>
            </w:r>
          </w:p>
          <w:p w:rsidR="00EF7571" w:rsidRPr="00E457DB" w:rsidRDefault="00EF7571" w:rsidP="00A9407B">
            <w:pPr>
              <w:rPr>
                <w:b/>
                <w:sz w:val="20"/>
                <w:szCs w:val="20"/>
              </w:rPr>
            </w:pPr>
            <w:r w:rsidRPr="00E457DB">
              <w:rPr>
                <w:b/>
                <w:sz w:val="20"/>
                <w:szCs w:val="20"/>
              </w:rPr>
              <w:t xml:space="preserve">организаторы: </w:t>
            </w:r>
            <w:r w:rsidRPr="00E457DB">
              <w:rPr>
                <w:sz w:val="20"/>
                <w:szCs w:val="20"/>
              </w:rPr>
              <w:t>ОМСУ, консультанты на собрании  представители ИМР</w:t>
            </w:r>
          </w:p>
          <w:p w:rsidR="00EF7571" w:rsidRDefault="00EF7571" w:rsidP="00A9407B"/>
        </w:tc>
      </w:tr>
      <w:tr w:rsidR="00EF7571" w:rsidTr="00A9407B">
        <w:tc>
          <w:tcPr>
            <w:tcW w:w="6048" w:type="dxa"/>
            <w:gridSpan w:val="2"/>
          </w:tcPr>
          <w:p w:rsidR="00EF7571" w:rsidRPr="00E457DB" w:rsidRDefault="00EF7571" w:rsidP="00A9407B">
            <w:pPr>
              <w:rPr>
                <w:sz w:val="20"/>
                <w:szCs w:val="20"/>
              </w:rPr>
            </w:pPr>
            <w:r w:rsidRPr="00E457DB">
              <w:rPr>
                <w:sz w:val="20"/>
                <w:szCs w:val="20"/>
              </w:rPr>
              <w:t>ПОДГОТОВКА КОНКУРСНОЙ ЗАЯВКИ</w:t>
            </w:r>
          </w:p>
          <w:p w:rsidR="00EF7571" w:rsidRPr="00E457DB" w:rsidRDefault="00EF7571" w:rsidP="00A9407B">
            <w:pPr>
              <w:rPr>
                <w:b/>
                <w:sz w:val="20"/>
                <w:szCs w:val="20"/>
              </w:rPr>
            </w:pPr>
            <w:r w:rsidRPr="00E457DB">
              <w:rPr>
                <w:b/>
                <w:sz w:val="20"/>
                <w:szCs w:val="20"/>
              </w:rPr>
              <w:t xml:space="preserve">задача: </w:t>
            </w:r>
            <w:r w:rsidRPr="00E457DB">
              <w:rPr>
                <w:sz w:val="20"/>
                <w:szCs w:val="20"/>
              </w:rPr>
              <w:t>подготовка сметы проекта,</w:t>
            </w:r>
            <w:r w:rsidRPr="00E457DB">
              <w:rPr>
                <w:b/>
                <w:sz w:val="20"/>
                <w:szCs w:val="20"/>
              </w:rPr>
              <w:t xml:space="preserve"> </w:t>
            </w:r>
            <w:r w:rsidRPr="00E457DB">
              <w:rPr>
                <w:sz w:val="20"/>
                <w:szCs w:val="20"/>
              </w:rPr>
              <w:t>формирование пакета документов для участия в конкурсе проекта, направление заявки в ИМР (корректировка проектной заявки при необходимости на основании рекомендаций ИМР)</w:t>
            </w:r>
          </w:p>
          <w:p w:rsidR="00EF7571" w:rsidRPr="00E457DB" w:rsidRDefault="00EF7571" w:rsidP="00A9407B">
            <w:pPr>
              <w:rPr>
                <w:sz w:val="20"/>
                <w:szCs w:val="20"/>
              </w:rPr>
            </w:pPr>
          </w:p>
        </w:tc>
      </w:tr>
      <w:tr w:rsidR="00EF7571" w:rsidTr="00A9407B">
        <w:tc>
          <w:tcPr>
            <w:tcW w:w="6048" w:type="dxa"/>
            <w:gridSpan w:val="2"/>
          </w:tcPr>
          <w:p w:rsidR="00EF7571" w:rsidRPr="00305646" w:rsidRDefault="00EF7571" w:rsidP="00A9407B">
            <w:pPr>
              <w:rPr>
                <w:sz w:val="20"/>
                <w:szCs w:val="20"/>
              </w:rPr>
            </w:pPr>
            <w:r w:rsidRPr="00305646">
              <w:rPr>
                <w:sz w:val="20"/>
                <w:szCs w:val="20"/>
              </w:rPr>
              <w:t>ПРОВЕДЕНИЕ РЕГИОНАЛЬНОГО КОНКУРСА</w:t>
            </w:r>
          </w:p>
          <w:p w:rsidR="00EF7571" w:rsidRPr="00305646" w:rsidRDefault="00EF7571" w:rsidP="00A9407B">
            <w:pPr>
              <w:rPr>
                <w:b/>
                <w:sz w:val="20"/>
                <w:szCs w:val="20"/>
              </w:rPr>
            </w:pPr>
            <w:r w:rsidRPr="00305646">
              <w:rPr>
                <w:b/>
                <w:sz w:val="20"/>
                <w:szCs w:val="20"/>
              </w:rPr>
              <w:t xml:space="preserve">задача: </w:t>
            </w:r>
            <w:r w:rsidRPr="00305646">
              <w:rPr>
                <w:sz w:val="20"/>
                <w:szCs w:val="20"/>
              </w:rPr>
              <w:t xml:space="preserve">выбор проектов-победителей </w:t>
            </w:r>
          </w:p>
          <w:p w:rsidR="00EF7571" w:rsidRPr="00305646" w:rsidRDefault="00EF7571" w:rsidP="00A9407B">
            <w:pPr>
              <w:rPr>
                <w:b/>
                <w:sz w:val="20"/>
                <w:szCs w:val="20"/>
              </w:rPr>
            </w:pPr>
            <w:r w:rsidRPr="00305646">
              <w:rPr>
                <w:b/>
                <w:sz w:val="20"/>
                <w:szCs w:val="20"/>
              </w:rPr>
              <w:t xml:space="preserve">организаторы: </w:t>
            </w:r>
            <w:r w:rsidRPr="00305646">
              <w:rPr>
                <w:sz w:val="20"/>
                <w:szCs w:val="20"/>
              </w:rPr>
              <w:t>конкурсная комиссия</w:t>
            </w:r>
          </w:p>
          <w:p w:rsidR="00EF7571" w:rsidRDefault="00EF7571" w:rsidP="00A9407B"/>
        </w:tc>
      </w:tr>
      <w:tr w:rsidR="00EF7571" w:rsidTr="00A9407B">
        <w:tc>
          <w:tcPr>
            <w:tcW w:w="3528" w:type="dxa"/>
            <w:tcBorders>
              <w:right w:val="single" w:sz="4" w:space="0" w:color="auto"/>
            </w:tcBorders>
          </w:tcPr>
          <w:p w:rsidR="00EF7571" w:rsidRPr="00305646" w:rsidRDefault="00EF7571" w:rsidP="00A9407B">
            <w:pPr>
              <w:rPr>
                <w:sz w:val="20"/>
                <w:szCs w:val="20"/>
              </w:rPr>
            </w:pPr>
            <w:r w:rsidRPr="00305646">
              <w:rPr>
                <w:sz w:val="20"/>
                <w:szCs w:val="20"/>
              </w:rPr>
              <w:t>СБОР ФИНАНСОВОГО ВКЛАДА ЖИТЕЛЕЙ</w:t>
            </w:r>
          </w:p>
          <w:p w:rsidR="00EF7571" w:rsidRPr="00305646" w:rsidRDefault="00EF7571" w:rsidP="00A9407B">
            <w:pPr>
              <w:rPr>
                <w:b/>
                <w:sz w:val="20"/>
                <w:szCs w:val="20"/>
              </w:rPr>
            </w:pPr>
            <w:r w:rsidRPr="00305646">
              <w:rPr>
                <w:b/>
                <w:sz w:val="20"/>
                <w:szCs w:val="20"/>
              </w:rPr>
              <w:t xml:space="preserve">задача: </w:t>
            </w:r>
            <w:r w:rsidRPr="00305646">
              <w:rPr>
                <w:sz w:val="20"/>
                <w:szCs w:val="20"/>
              </w:rPr>
              <w:t xml:space="preserve">обеспечение обязательства по вкладу жителей в реализацию проектов-победителей ППМИ </w:t>
            </w:r>
          </w:p>
          <w:p w:rsidR="00EF7571" w:rsidRPr="00305646" w:rsidRDefault="00EF7571" w:rsidP="00A9407B">
            <w:pPr>
              <w:rPr>
                <w:b/>
                <w:sz w:val="20"/>
                <w:szCs w:val="20"/>
              </w:rPr>
            </w:pPr>
            <w:r w:rsidRPr="00305646">
              <w:rPr>
                <w:b/>
                <w:sz w:val="20"/>
                <w:szCs w:val="20"/>
              </w:rPr>
              <w:t xml:space="preserve">целевая группа: </w:t>
            </w:r>
            <w:r w:rsidRPr="00305646">
              <w:rPr>
                <w:sz w:val="20"/>
                <w:szCs w:val="20"/>
              </w:rPr>
              <w:t>жители</w:t>
            </w:r>
          </w:p>
          <w:p w:rsidR="00EF7571" w:rsidRPr="00305646" w:rsidRDefault="00EF7571" w:rsidP="00A9407B">
            <w:pPr>
              <w:rPr>
                <w:sz w:val="20"/>
                <w:szCs w:val="20"/>
              </w:rPr>
            </w:pPr>
            <w:r w:rsidRPr="00305646">
              <w:rPr>
                <w:b/>
                <w:sz w:val="20"/>
                <w:szCs w:val="20"/>
              </w:rPr>
              <w:t xml:space="preserve">организаторы: </w:t>
            </w:r>
            <w:r w:rsidRPr="00305646">
              <w:rPr>
                <w:sz w:val="20"/>
                <w:szCs w:val="20"/>
              </w:rPr>
              <w:t>инициативная группа, ОМСУ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EF7571" w:rsidRPr="006E4C93" w:rsidRDefault="00EF7571" w:rsidP="00A9407B">
            <w:pPr>
              <w:rPr>
                <w:sz w:val="20"/>
                <w:szCs w:val="20"/>
              </w:rPr>
            </w:pPr>
            <w:r w:rsidRPr="006E4C93">
              <w:rPr>
                <w:sz w:val="20"/>
                <w:szCs w:val="20"/>
              </w:rPr>
              <w:t>СБОР ФИНАНСОВОГО ВКЛАДА ОТ ДРУГИХ ИСТОЧНИКОВ</w:t>
            </w:r>
          </w:p>
          <w:p w:rsidR="00EF7571" w:rsidRPr="006E4C93" w:rsidRDefault="00EF7571" w:rsidP="00A9407B">
            <w:pPr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задача: </w:t>
            </w:r>
            <w:r w:rsidRPr="006E4C93">
              <w:rPr>
                <w:sz w:val="20"/>
                <w:szCs w:val="20"/>
              </w:rPr>
              <w:t>обеспечение обязательства по проектной заявке</w:t>
            </w:r>
          </w:p>
          <w:p w:rsidR="00EF7571" w:rsidRPr="006E4C93" w:rsidRDefault="00EF7571" w:rsidP="00A9407B">
            <w:pPr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организаторы: </w:t>
            </w:r>
            <w:r w:rsidRPr="006E4C93">
              <w:rPr>
                <w:sz w:val="20"/>
                <w:szCs w:val="20"/>
              </w:rPr>
              <w:t>инициативная группа, ОМСУ</w:t>
            </w:r>
          </w:p>
          <w:p w:rsidR="00EF7571" w:rsidRPr="00305646" w:rsidRDefault="00EF7571" w:rsidP="00A9407B">
            <w:pPr>
              <w:rPr>
                <w:sz w:val="20"/>
                <w:szCs w:val="20"/>
              </w:rPr>
            </w:pPr>
          </w:p>
        </w:tc>
      </w:tr>
      <w:tr w:rsidR="00EF7571" w:rsidTr="00A9407B">
        <w:tc>
          <w:tcPr>
            <w:tcW w:w="6048" w:type="dxa"/>
            <w:gridSpan w:val="2"/>
          </w:tcPr>
          <w:p w:rsidR="00EF7571" w:rsidRPr="006E4C93" w:rsidRDefault="00EF7571" w:rsidP="00A9407B">
            <w:pPr>
              <w:rPr>
                <w:sz w:val="20"/>
                <w:szCs w:val="20"/>
              </w:rPr>
            </w:pPr>
            <w:r w:rsidRPr="006E4C93">
              <w:rPr>
                <w:sz w:val="20"/>
                <w:szCs w:val="20"/>
              </w:rPr>
              <w:t>ЗАКЛЮЧЕНИЕ СОГЛАШЕНИЯ НА ПРЕДОСТАВЛЕНИЕ СУБСИДИЙ</w:t>
            </w:r>
          </w:p>
          <w:p w:rsidR="00EF7571" w:rsidRPr="006E4C93" w:rsidRDefault="00EF7571" w:rsidP="00A9407B">
            <w:pPr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задача: </w:t>
            </w:r>
            <w:r w:rsidRPr="006E4C93">
              <w:rPr>
                <w:sz w:val="20"/>
                <w:szCs w:val="20"/>
              </w:rPr>
              <w:t>обеспечение обязательства по вкладу регионального бюджета,   перечисление ден.средств субсидии в местный бюджет</w:t>
            </w:r>
          </w:p>
          <w:p w:rsidR="00EF7571" w:rsidRPr="006E4C93" w:rsidRDefault="00EF7571" w:rsidP="00A9407B">
            <w:pPr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организаторы: </w:t>
            </w:r>
            <w:r w:rsidRPr="006E4C93">
              <w:rPr>
                <w:sz w:val="20"/>
                <w:szCs w:val="20"/>
              </w:rPr>
              <w:t>Минфин КК, ОМСУ</w:t>
            </w:r>
          </w:p>
          <w:p w:rsidR="00EF7571" w:rsidRDefault="00EF7571" w:rsidP="00A9407B"/>
        </w:tc>
      </w:tr>
      <w:tr w:rsidR="00EF7571" w:rsidRPr="00781271" w:rsidTr="00A9407B">
        <w:tc>
          <w:tcPr>
            <w:tcW w:w="6048" w:type="dxa"/>
            <w:gridSpan w:val="2"/>
          </w:tcPr>
          <w:p w:rsidR="00EF7571" w:rsidRPr="00781271" w:rsidRDefault="00EF7571" w:rsidP="00A9407B">
            <w:pPr>
              <w:rPr>
                <w:sz w:val="20"/>
                <w:szCs w:val="20"/>
              </w:rPr>
            </w:pPr>
            <w:r w:rsidRPr="00781271">
              <w:rPr>
                <w:sz w:val="20"/>
                <w:szCs w:val="20"/>
              </w:rPr>
              <w:t>РЕАЛИЗАЦИЯ ПРОЕКТА</w:t>
            </w:r>
          </w:p>
          <w:p w:rsidR="00EF7571" w:rsidRPr="00781271" w:rsidRDefault="00EF7571" w:rsidP="00A9407B">
            <w:pPr>
              <w:rPr>
                <w:b/>
                <w:sz w:val="20"/>
                <w:szCs w:val="20"/>
              </w:rPr>
            </w:pPr>
            <w:r w:rsidRPr="00781271">
              <w:rPr>
                <w:b/>
                <w:sz w:val="20"/>
                <w:szCs w:val="20"/>
              </w:rPr>
              <w:t xml:space="preserve">задача: </w:t>
            </w:r>
            <w:r w:rsidRPr="00781271">
              <w:rPr>
                <w:sz w:val="20"/>
                <w:szCs w:val="20"/>
              </w:rPr>
              <w:t>отбор подрядчиков (проведение конкурса), заключение контрактов, выполнение работ, обеспечение нефинансового вклада жителей и т.д., торжественное открытие/подведение итогов реализации проекта в МО</w:t>
            </w:r>
          </w:p>
          <w:p w:rsidR="00EF7571" w:rsidRPr="00781271" w:rsidRDefault="00EF7571" w:rsidP="00A9407B">
            <w:pPr>
              <w:rPr>
                <w:b/>
                <w:sz w:val="20"/>
                <w:szCs w:val="20"/>
              </w:rPr>
            </w:pPr>
            <w:r w:rsidRPr="00781271">
              <w:rPr>
                <w:b/>
                <w:sz w:val="20"/>
                <w:szCs w:val="20"/>
              </w:rPr>
              <w:t xml:space="preserve">организаторы: </w:t>
            </w:r>
            <w:r w:rsidRPr="00781271">
              <w:rPr>
                <w:sz w:val="20"/>
                <w:szCs w:val="20"/>
              </w:rPr>
              <w:t>ОМСУ, инициативная группа</w:t>
            </w:r>
          </w:p>
          <w:p w:rsidR="00EF7571" w:rsidRPr="00781271" w:rsidRDefault="00EF7571" w:rsidP="00A9407B">
            <w:pPr>
              <w:rPr>
                <w:sz w:val="20"/>
                <w:szCs w:val="20"/>
              </w:rPr>
            </w:pPr>
          </w:p>
        </w:tc>
      </w:tr>
      <w:tr w:rsidR="00EF7571" w:rsidTr="00A9407B">
        <w:tc>
          <w:tcPr>
            <w:tcW w:w="6048" w:type="dxa"/>
            <w:gridSpan w:val="2"/>
          </w:tcPr>
          <w:p w:rsidR="00EF7571" w:rsidRPr="00781271" w:rsidRDefault="00EF7571" w:rsidP="00A9407B">
            <w:pPr>
              <w:rPr>
                <w:sz w:val="20"/>
                <w:szCs w:val="20"/>
              </w:rPr>
            </w:pPr>
            <w:r w:rsidRPr="00781271">
              <w:rPr>
                <w:sz w:val="20"/>
                <w:szCs w:val="20"/>
              </w:rPr>
              <w:t>МОНИТОРИНГ РЕАЛИЗАЦИИ ПРОЕКТА, КОНТРОЛЬ ЗА ИСПОЛНЕНИЕМ</w:t>
            </w:r>
          </w:p>
          <w:p w:rsidR="00EF7571" w:rsidRPr="00781271" w:rsidRDefault="00EF7571" w:rsidP="00A9407B">
            <w:pPr>
              <w:rPr>
                <w:b/>
                <w:sz w:val="20"/>
                <w:szCs w:val="20"/>
              </w:rPr>
            </w:pPr>
            <w:r w:rsidRPr="00781271">
              <w:rPr>
                <w:b/>
                <w:sz w:val="20"/>
                <w:szCs w:val="20"/>
              </w:rPr>
              <w:t xml:space="preserve">задача: </w:t>
            </w:r>
            <w:r w:rsidRPr="00781271">
              <w:rPr>
                <w:sz w:val="20"/>
                <w:szCs w:val="20"/>
              </w:rPr>
              <w:t xml:space="preserve">оценка хода реализации проекта  </w:t>
            </w:r>
          </w:p>
          <w:p w:rsidR="00EF7571" w:rsidRDefault="00EF7571" w:rsidP="00A9407B">
            <w:pPr>
              <w:rPr>
                <w:sz w:val="24"/>
                <w:szCs w:val="24"/>
              </w:rPr>
            </w:pPr>
          </w:p>
        </w:tc>
      </w:tr>
    </w:tbl>
    <w:p w:rsidR="00EF7571" w:rsidRPr="00FA7B41" w:rsidRDefault="00EF7571" w:rsidP="00EF7571">
      <w:pPr>
        <w:jc w:val="both"/>
      </w:pPr>
    </w:p>
    <w:p w:rsidR="00FA7B41" w:rsidRDefault="00FA7B41" w:rsidP="00EF7571">
      <w:pPr>
        <w:rPr>
          <w:sz w:val="28"/>
          <w:szCs w:val="28"/>
        </w:rPr>
      </w:pPr>
    </w:p>
    <w:p w:rsidR="00347CE6" w:rsidRPr="00347CE6" w:rsidRDefault="00347CE6" w:rsidP="00347CE6">
      <w:pPr>
        <w:jc w:val="center"/>
        <w:rPr>
          <w:color w:val="333333"/>
        </w:rPr>
      </w:pPr>
      <w:r w:rsidRPr="00347CE6">
        <w:rPr>
          <w:color w:val="333333"/>
        </w:rPr>
        <w:t>Краткая информация</w:t>
      </w:r>
    </w:p>
    <w:p w:rsidR="00347CE6" w:rsidRPr="00347CE6" w:rsidRDefault="0010318E" w:rsidP="00347CE6">
      <w:pPr>
        <w:shd w:val="clear" w:color="auto" w:fill="FFFFFF"/>
        <w:jc w:val="center"/>
        <w:rPr>
          <w:color w:val="33333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47CE6" w:rsidRPr="00347CE6">
        <w:rPr>
          <w:rStyle w:val="a6"/>
          <w:color w:val="333333"/>
          <w:shd w:val="clear" w:color="auto" w:fill="FFFFFF"/>
        </w:rPr>
        <w:t>Программа поддержки местных инициатив (далее ППМИ)</w:t>
      </w:r>
      <w:r w:rsidR="00347CE6" w:rsidRPr="00347CE6">
        <w:rPr>
          <w:shd w:val="clear" w:color="auto" w:fill="FFFFFF"/>
        </w:rPr>
        <w:t> – это практика инициативного бюджетирования, в основе которой лежит непосредственное вовлечение граждан в вопросы местного значения, определение приоритетных направлений расходования части бюджетных средств, а также последующий контроль за их реализацией.</w:t>
      </w:r>
    </w:p>
    <w:p w:rsidR="00347CE6" w:rsidRPr="00347CE6" w:rsidRDefault="00347CE6" w:rsidP="00347CE6">
      <w:pPr>
        <w:pStyle w:val="a5"/>
        <w:shd w:val="clear" w:color="auto" w:fill="FFFFFF"/>
        <w:spacing w:before="375" w:beforeAutospacing="0" w:after="375" w:afterAutospacing="0" w:line="330" w:lineRule="atLeast"/>
        <w:rPr>
          <w:color w:val="333333"/>
        </w:rPr>
      </w:pPr>
      <w:r w:rsidRPr="00347CE6">
        <w:rPr>
          <w:color w:val="333333"/>
          <w:shd w:val="clear" w:color="auto" w:fill="FFFFFF"/>
        </w:rPr>
        <w:lastRenderedPageBreak/>
        <w:t>В Красноярском крае Программа поддержки местных инициатив является частью государственной программы «Содействие развитию местного самоуправления».</w:t>
      </w:r>
    </w:p>
    <w:p w:rsidR="00347CE6" w:rsidRPr="00347CE6" w:rsidRDefault="00347CE6" w:rsidP="00347CE6">
      <w:pPr>
        <w:pStyle w:val="a5"/>
        <w:shd w:val="clear" w:color="auto" w:fill="FFFFFF"/>
        <w:spacing w:before="375" w:beforeAutospacing="0" w:after="375" w:afterAutospacing="0" w:line="330" w:lineRule="atLeast"/>
        <w:rPr>
          <w:color w:val="333333"/>
        </w:rPr>
      </w:pPr>
      <w:r w:rsidRPr="00347CE6">
        <w:rPr>
          <w:color w:val="333333"/>
          <w:shd w:val="clear" w:color="auto" w:fill="FFFFFF"/>
        </w:rPr>
        <w:t>Программу реализуют: Министерство финансов Красноярского края и ККГБУ ДПО «Институт государственного и муниципального управления при Правительстве Красноярского края» с 2016 года.</w:t>
      </w:r>
    </w:p>
    <w:p w:rsidR="00347CE6" w:rsidRPr="00347CE6" w:rsidRDefault="00347CE6" w:rsidP="00347CE6">
      <w:pPr>
        <w:pStyle w:val="a5"/>
        <w:shd w:val="clear" w:color="auto" w:fill="FFFFFF"/>
        <w:spacing w:before="375" w:beforeAutospacing="0" w:after="375" w:afterAutospacing="0" w:line="330" w:lineRule="atLeast"/>
        <w:rPr>
          <w:color w:val="333333"/>
        </w:rPr>
      </w:pPr>
      <w:r w:rsidRPr="00347CE6">
        <w:rPr>
          <w:rStyle w:val="a6"/>
          <w:color w:val="333333"/>
          <w:shd w:val="clear" w:color="auto" w:fill="FFFFFF"/>
        </w:rPr>
        <w:t>Цель ППМИ</w:t>
      </w:r>
      <w:r w:rsidRPr="00347CE6">
        <w:rPr>
          <w:color w:val="333333"/>
          <w:shd w:val="clear" w:color="auto" w:fill="FFFFFF"/>
        </w:rPr>
        <w:t> – решение проблем местного уровня за счет эффективного вовлечения всех заинтересованных сторон: населения, бизнеса, органов местного самоуправления; мобилизация и эффективное использование денежных средств.</w:t>
      </w:r>
    </w:p>
    <w:p w:rsidR="00347CE6" w:rsidRPr="00347CE6" w:rsidRDefault="00347CE6" w:rsidP="00347CE6">
      <w:pPr>
        <w:pStyle w:val="a5"/>
        <w:shd w:val="clear" w:color="auto" w:fill="FFFFFF"/>
        <w:spacing w:before="375" w:beforeAutospacing="0" w:after="375" w:afterAutospacing="0" w:line="330" w:lineRule="atLeast"/>
        <w:rPr>
          <w:color w:val="333333"/>
        </w:rPr>
      </w:pPr>
      <w:r w:rsidRPr="00347CE6">
        <w:rPr>
          <w:rStyle w:val="a6"/>
          <w:color w:val="333333"/>
          <w:shd w:val="clear" w:color="auto" w:fill="FFFFFF"/>
        </w:rPr>
        <w:t>ППМИ помогает:</w:t>
      </w:r>
    </w:p>
    <w:p w:rsidR="00347CE6" w:rsidRPr="00347CE6" w:rsidRDefault="00347CE6" w:rsidP="00347CE6">
      <w:pPr>
        <w:numPr>
          <w:ilvl w:val="0"/>
          <w:numId w:val="2"/>
        </w:numPr>
        <w:shd w:val="clear" w:color="auto" w:fill="FFFFFF"/>
        <w:spacing w:before="100" w:beforeAutospacing="1" w:after="225"/>
        <w:rPr>
          <w:color w:val="333333"/>
        </w:rPr>
      </w:pPr>
      <w:r w:rsidRPr="00347CE6">
        <w:rPr>
          <w:color w:val="333333"/>
          <w:shd w:val="clear" w:color="auto" w:fill="FFFFFF"/>
        </w:rPr>
        <w:t>Возрождать инициативы и вовлекать население в решение местных проблем;</w:t>
      </w:r>
    </w:p>
    <w:p w:rsidR="00347CE6" w:rsidRPr="00347CE6" w:rsidRDefault="00347CE6" w:rsidP="00347CE6">
      <w:pPr>
        <w:numPr>
          <w:ilvl w:val="0"/>
          <w:numId w:val="2"/>
        </w:numPr>
        <w:shd w:val="clear" w:color="auto" w:fill="FFFFFF"/>
        <w:spacing w:before="100" w:beforeAutospacing="1" w:after="225"/>
        <w:rPr>
          <w:color w:val="333333"/>
        </w:rPr>
      </w:pPr>
      <w:r w:rsidRPr="00347CE6">
        <w:rPr>
          <w:color w:val="333333"/>
          <w:shd w:val="clear" w:color="auto" w:fill="FFFFFF"/>
        </w:rPr>
        <w:t xml:space="preserve">Оперативно выявлять и решать наиболее острые социальные </w:t>
      </w:r>
      <w:r w:rsidRPr="00347CE6">
        <w:rPr>
          <w:color w:val="333333"/>
          <w:shd w:val="clear" w:color="auto" w:fill="FFFFFF"/>
        </w:rPr>
        <w:lastRenderedPageBreak/>
        <w:t>проблемы    местного уровня, являющиеся реальным    приоритетом населения;</w:t>
      </w:r>
    </w:p>
    <w:p w:rsidR="00347CE6" w:rsidRPr="00347CE6" w:rsidRDefault="00347CE6" w:rsidP="00347CE6">
      <w:pPr>
        <w:numPr>
          <w:ilvl w:val="0"/>
          <w:numId w:val="2"/>
        </w:numPr>
        <w:shd w:val="clear" w:color="auto" w:fill="FFFFFF"/>
        <w:spacing w:before="100" w:beforeAutospacing="1" w:after="225"/>
        <w:rPr>
          <w:color w:val="333333"/>
        </w:rPr>
      </w:pPr>
      <w:r w:rsidRPr="00347CE6">
        <w:rPr>
          <w:color w:val="333333"/>
          <w:shd w:val="clear" w:color="auto" w:fill="FFFFFF"/>
        </w:rPr>
        <w:t>Восстанавливать объекты социальной и инженерной инфраструктуры;</w:t>
      </w:r>
    </w:p>
    <w:p w:rsidR="00347CE6" w:rsidRPr="00347CE6" w:rsidRDefault="00347CE6" w:rsidP="00347CE6">
      <w:pPr>
        <w:numPr>
          <w:ilvl w:val="0"/>
          <w:numId w:val="2"/>
        </w:numPr>
        <w:shd w:val="clear" w:color="auto" w:fill="FFFFFF"/>
        <w:spacing w:before="100" w:beforeAutospacing="1" w:after="225"/>
        <w:rPr>
          <w:color w:val="333333"/>
        </w:rPr>
      </w:pPr>
      <w:r w:rsidRPr="00347CE6">
        <w:rPr>
          <w:color w:val="333333"/>
          <w:shd w:val="clear" w:color="auto" w:fill="FFFFFF"/>
        </w:rPr>
        <w:t>Повышать эффективность бюджетных расходов за счет усиления общественного контроля;</w:t>
      </w:r>
    </w:p>
    <w:p w:rsidR="00347CE6" w:rsidRPr="00347CE6" w:rsidRDefault="00347CE6" w:rsidP="00347CE6">
      <w:pPr>
        <w:numPr>
          <w:ilvl w:val="0"/>
          <w:numId w:val="2"/>
        </w:numPr>
        <w:shd w:val="clear" w:color="auto" w:fill="FFFFFF"/>
        <w:spacing w:before="100" w:beforeAutospacing="1" w:after="225"/>
        <w:rPr>
          <w:color w:val="333333"/>
        </w:rPr>
      </w:pPr>
      <w:r w:rsidRPr="00347CE6">
        <w:rPr>
          <w:color w:val="333333"/>
          <w:shd w:val="clear" w:color="auto" w:fill="FFFFFF"/>
        </w:rPr>
        <w:t>Привлекать для решения этих проблем все доступные имеющиеся местные ресурсы.</w:t>
      </w:r>
    </w:p>
    <w:p w:rsidR="00347CE6" w:rsidRPr="00347CE6" w:rsidRDefault="00347CE6" w:rsidP="00347CE6">
      <w:pPr>
        <w:pStyle w:val="a5"/>
        <w:shd w:val="clear" w:color="auto" w:fill="FFFFFF"/>
        <w:spacing w:before="375" w:beforeAutospacing="0" w:after="375" w:afterAutospacing="0" w:line="330" w:lineRule="atLeast"/>
        <w:rPr>
          <w:color w:val="333333"/>
        </w:rPr>
      </w:pPr>
      <w:r w:rsidRPr="00347CE6">
        <w:rPr>
          <w:rStyle w:val="a6"/>
          <w:color w:val="333333"/>
        </w:rPr>
        <w:t>Типология объектов для проектов ППМИ:</w:t>
      </w:r>
    </w:p>
    <w:p w:rsidR="00347CE6" w:rsidRPr="00347CE6" w:rsidRDefault="00347CE6" w:rsidP="00347CE6">
      <w:pPr>
        <w:numPr>
          <w:ilvl w:val="0"/>
          <w:numId w:val="3"/>
        </w:numPr>
        <w:shd w:val="clear" w:color="auto" w:fill="FFFFFF"/>
        <w:spacing w:before="100" w:beforeAutospacing="1" w:after="225"/>
        <w:rPr>
          <w:color w:val="333333"/>
        </w:rPr>
      </w:pPr>
      <w:r w:rsidRPr="00347CE6">
        <w:rPr>
          <w:color w:val="333333"/>
        </w:rPr>
        <w:t>Объекты коммунальной инфраструктуры и внешнего благоустройства;</w:t>
      </w:r>
    </w:p>
    <w:p w:rsidR="00347CE6" w:rsidRPr="00347CE6" w:rsidRDefault="00347CE6" w:rsidP="00347CE6">
      <w:pPr>
        <w:numPr>
          <w:ilvl w:val="0"/>
          <w:numId w:val="3"/>
        </w:numPr>
        <w:shd w:val="clear" w:color="auto" w:fill="FFFFFF"/>
        <w:spacing w:before="100" w:beforeAutospacing="1" w:after="225"/>
        <w:rPr>
          <w:color w:val="333333"/>
        </w:rPr>
      </w:pPr>
      <w:r w:rsidRPr="00347CE6">
        <w:rPr>
          <w:color w:val="333333"/>
          <w:shd w:val="clear" w:color="auto" w:fill="FFFFFF"/>
        </w:rPr>
        <w:t>Объекты культуры;</w:t>
      </w:r>
    </w:p>
    <w:p w:rsidR="00347CE6" w:rsidRPr="00347CE6" w:rsidRDefault="00347CE6" w:rsidP="00347CE6">
      <w:pPr>
        <w:numPr>
          <w:ilvl w:val="0"/>
          <w:numId w:val="3"/>
        </w:numPr>
        <w:shd w:val="clear" w:color="auto" w:fill="FFFFFF"/>
        <w:spacing w:before="100" w:beforeAutospacing="1" w:after="225"/>
        <w:rPr>
          <w:color w:val="333333"/>
        </w:rPr>
      </w:pPr>
      <w:r w:rsidRPr="00347CE6">
        <w:rPr>
          <w:color w:val="333333"/>
          <w:shd w:val="clear" w:color="auto" w:fill="FFFFFF"/>
        </w:rPr>
        <w:t>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</w:t>
      </w:r>
    </w:p>
    <w:p w:rsidR="00347CE6" w:rsidRPr="00347CE6" w:rsidRDefault="00347CE6" w:rsidP="00347CE6">
      <w:pPr>
        <w:numPr>
          <w:ilvl w:val="0"/>
          <w:numId w:val="3"/>
        </w:numPr>
        <w:shd w:val="clear" w:color="auto" w:fill="FFFFFF"/>
        <w:spacing w:before="100" w:beforeAutospacing="1" w:after="225"/>
        <w:rPr>
          <w:color w:val="333333"/>
        </w:rPr>
      </w:pPr>
      <w:r w:rsidRPr="00347CE6">
        <w:rPr>
          <w:color w:val="333333"/>
          <w:shd w:val="clear" w:color="auto" w:fill="FFFFFF"/>
        </w:rPr>
        <w:t>Места захоронения;</w:t>
      </w:r>
    </w:p>
    <w:p w:rsidR="00347CE6" w:rsidRPr="00347CE6" w:rsidRDefault="00347CE6" w:rsidP="00347CE6">
      <w:pPr>
        <w:numPr>
          <w:ilvl w:val="0"/>
          <w:numId w:val="3"/>
        </w:numPr>
        <w:shd w:val="clear" w:color="auto" w:fill="FFFFFF"/>
        <w:spacing w:before="100" w:beforeAutospacing="1" w:after="225"/>
        <w:rPr>
          <w:color w:val="333333"/>
        </w:rPr>
      </w:pPr>
      <w:r w:rsidRPr="00347CE6">
        <w:rPr>
          <w:color w:val="333333"/>
          <w:shd w:val="clear" w:color="auto" w:fill="FFFFFF"/>
        </w:rPr>
        <w:lastRenderedPageBreak/>
        <w:t>Объекты для обеспечения первичных мер пожарной безопасности;</w:t>
      </w:r>
    </w:p>
    <w:p w:rsidR="00347CE6" w:rsidRPr="00347CE6" w:rsidRDefault="00347CE6" w:rsidP="00347CE6">
      <w:pPr>
        <w:numPr>
          <w:ilvl w:val="0"/>
          <w:numId w:val="3"/>
        </w:numPr>
        <w:shd w:val="clear" w:color="auto" w:fill="FFFFFF"/>
        <w:spacing w:before="100" w:beforeAutospacing="1" w:after="225"/>
        <w:rPr>
          <w:color w:val="333333"/>
        </w:rPr>
      </w:pPr>
      <w:r w:rsidRPr="00347CE6">
        <w:rPr>
          <w:color w:val="333333"/>
          <w:shd w:val="clear" w:color="auto" w:fill="FFFFFF"/>
        </w:rPr>
        <w:t>Основные средства (машины, оборудование).</w:t>
      </w:r>
    </w:p>
    <w:p w:rsidR="00347CE6" w:rsidRPr="00347CE6" w:rsidRDefault="00347CE6" w:rsidP="00347CE6">
      <w:pPr>
        <w:pStyle w:val="a5"/>
        <w:shd w:val="clear" w:color="auto" w:fill="FFFFFF"/>
        <w:spacing w:before="375" w:beforeAutospacing="0" w:after="375" w:afterAutospacing="0" w:line="330" w:lineRule="atLeast"/>
        <w:rPr>
          <w:color w:val="333333"/>
        </w:rPr>
      </w:pPr>
      <w:r w:rsidRPr="00347CE6">
        <w:rPr>
          <w:color w:val="333333"/>
          <w:shd w:val="clear" w:color="auto" w:fill="FFFFFF"/>
        </w:rPr>
        <w:t>Проекты победители определяются по итогам конкурсного отбора.</w:t>
      </w:r>
    </w:p>
    <w:p w:rsidR="00347CE6" w:rsidRPr="00347CE6" w:rsidRDefault="00347CE6" w:rsidP="00347CE6">
      <w:pPr>
        <w:pStyle w:val="a5"/>
        <w:shd w:val="clear" w:color="auto" w:fill="FFFFFF"/>
        <w:spacing w:before="375" w:beforeAutospacing="0" w:after="375" w:afterAutospacing="0" w:line="330" w:lineRule="atLeast"/>
        <w:rPr>
          <w:color w:val="333333"/>
        </w:rPr>
      </w:pPr>
      <w:r w:rsidRPr="00347CE6">
        <w:rPr>
          <w:rStyle w:val="a6"/>
          <w:color w:val="333333"/>
          <w:shd w:val="clear" w:color="auto" w:fill="FFFFFF"/>
        </w:rPr>
        <w:t>Обязательными условиями участия в ППМИ являются выдвижение и выбор гражданами приоритетных инициатив для проектов и их софинансирование из различных источников:</w:t>
      </w:r>
    </w:p>
    <w:p w:rsidR="00347CE6" w:rsidRPr="00347CE6" w:rsidRDefault="00347CE6" w:rsidP="00347CE6">
      <w:pPr>
        <w:numPr>
          <w:ilvl w:val="0"/>
          <w:numId w:val="4"/>
        </w:numPr>
        <w:shd w:val="clear" w:color="auto" w:fill="FFFFFF"/>
        <w:spacing w:before="100" w:beforeAutospacing="1" w:after="225"/>
        <w:rPr>
          <w:color w:val="333333"/>
        </w:rPr>
      </w:pPr>
      <w:r w:rsidRPr="00347CE6">
        <w:rPr>
          <w:color w:val="333333"/>
          <w:shd w:val="clear" w:color="auto" w:fill="FFFFFF"/>
        </w:rPr>
        <w:t>Не более 85% – субсидия;</w:t>
      </w:r>
    </w:p>
    <w:p w:rsidR="00347CE6" w:rsidRPr="00347CE6" w:rsidRDefault="00347CE6" w:rsidP="00347CE6">
      <w:pPr>
        <w:numPr>
          <w:ilvl w:val="0"/>
          <w:numId w:val="4"/>
        </w:numPr>
        <w:shd w:val="clear" w:color="auto" w:fill="FFFFFF"/>
        <w:spacing w:before="100" w:beforeAutospacing="1" w:after="225"/>
        <w:rPr>
          <w:color w:val="333333"/>
        </w:rPr>
      </w:pPr>
      <w:r w:rsidRPr="00347CE6">
        <w:rPr>
          <w:color w:val="333333"/>
          <w:shd w:val="clear" w:color="auto" w:fill="FFFFFF"/>
        </w:rPr>
        <w:t>Не менее 5% – местный бюджет;</w:t>
      </w:r>
    </w:p>
    <w:p w:rsidR="00347CE6" w:rsidRPr="00347CE6" w:rsidRDefault="00347CE6" w:rsidP="00347CE6">
      <w:pPr>
        <w:numPr>
          <w:ilvl w:val="0"/>
          <w:numId w:val="4"/>
        </w:numPr>
        <w:shd w:val="clear" w:color="auto" w:fill="FFFFFF"/>
        <w:spacing w:before="100" w:beforeAutospacing="1" w:after="225"/>
        <w:rPr>
          <w:color w:val="333333"/>
        </w:rPr>
      </w:pPr>
      <w:r w:rsidRPr="00347CE6">
        <w:rPr>
          <w:color w:val="333333"/>
          <w:shd w:val="clear" w:color="auto" w:fill="FFFFFF"/>
        </w:rPr>
        <w:t>Не менее 3% – население;</w:t>
      </w:r>
    </w:p>
    <w:p w:rsidR="00347CE6" w:rsidRPr="00347CE6" w:rsidRDefault="00347CE6" w:rsidP="00347CE6">
      <w:pPr>
        <w:numPr>
          <w:ilvl w:val="0"/>
          <w:numId w:val="4"/>
        </w:numPr>
        <w:shd w:val="clear" w:color="auto" w:fill="FFFFFF"/>
        <w:spacing w:before="100" w:beforeAutospacing="1" w:after="225"/>
        <w:rPr>
          <w:color w:val="333333"/>
        </w:rPr>
      </w:pPr>
      <w:r w:rsidRPr="00347CE6">
        <w:rPr>
          <w:color w:val="333333"/>
          <w:shd w:val="clear" w:color="auto" w:fill="FFFFFF"/>
        </w:rPr>
        <w:t>Не менее 7% – иные источники (местный бюджет, население, юридические лица и индивидуальные предприниматели).</w:t>
      </w:r>
    </w:p>
    <w:p w:rsidR="00347CE6" w:rsidRPr="00347CE6" w:rsidRDefault="00347CE6" w:rsidP="00347CE6">
      <w:pPr>
        <w:pStyle w:val="a5"/>
        <w:shd w:val="clear" w:color="auto" w:fill="FFFFFF"/>
        <w:spacing w:before="375" w:beforeAutospacing="0" w:after="375" w:afterAutospacing="0" w:line="330" w:lineRule="atLeast"/>
        <w:rPr>
          <w:color w:val="333333"/>
        </w:rPr>
      </w:pPr>
      <w:r w:rsidRPr="00347CE6">
        <w:rPr>
          <w:color w:val="333333"/>
          <w:shd w:val="clear" w:color="auto" w:fill="FFFFFF"/>
        </w:rPr>
        <w:t>Участниками конкурсного отбора ППМИ являются органы местного самоуправления муниципальных округов, муниципальных районов.</w:t>
      </w:r>
    </w:p>
    <w:p w:rsidR="00347CE6" w:rsidRPr="00347CE6" w:rsidRDefault="00347CE6" w:rsidP="00347CE6">
      <w:pPr>
        <w:pStyle w:val="a5"/>
        <w:shd w:val="clear" w:color="auto" w:fill="FFFFFF"/>
        <w:spacing w:before="375" w:beforeAutospacing="0" w:after="375" w:afterAutospacing="0" w:line="330" w:lineRule="atLeast"/>
        <w:rPr>
          <w:color w:val="333333"/>
        </w:rPr>
      </w:pPr>
      <w:r w:rsidRPr="00347CE6">
        <w:rPr>
          <w:rStyle w:val="a6"/>
          <w:color w:val="333333"/>
          <w:shd w:val="clear" w:color="auto" w:fill="FFFFFF"/>
        </w:rPr>
        <w:lastRenderedPageBreak/>
        <w:t>В список участников ППМИ 2021 включены муниципальные образования 33 районов:</w:t>
      </w:r>
      <w:r w:rsidRPr="00347CE6">
        <w:rPr>
          <w:color w:val="333333"/>
          <w:shd w:val="clear" w:color="auto" w:fill="FFFFFF"/>
        </w:rPr>
        <w:t> Абанский, Ачинский, Балахтинский, Березовский, Бирилюсский, Боготольский, Большемуртинский, Большеулуйский, Емельяновский, Енисейский, Ермаковский, Идринский, Ирбейский, Казачинский, Канский, Каратузский, Козульский, Краснотуранский, Курагинский, Манский, Минусинский, Назаровский, Новоселовский, Партизанский, Рыбинский, Саянский, Сухобузимский, Тасеевский, Ужурский, Уярский, Шушенский районы и </w:t>
      </w:r>
      <w:r w:rsidRPr="00347CE6">
        <w:rPr>
          <w:color w:val="333333"/>
          <w:shd w:val="clear" w:color="auto" w:fill="FAFAFA"/>
        </w:rPr>
        <w:t>Тюхтетский, Шарыповский муниципальные округа.</w:t>
      </w:r>
    </w:p>
    <w:p w:rsidR="00347CE6" w:rsidRDefault="00347CE6" w:rsidP="00347CE6">
      <w:pPr>
        <w:pStyle w:val="a5"/>
        <w:shd w:val="clear" w:color="auto" w:fill="FFFFFF"/>
        <w:spacing w:before="375" w:beforeAutospacing="0" w:after="375" w:afterAutospacing="0" w:line="330" w:lineRule="atLeast"/>
        <w:rPr>
          <w:color w:val="333333"/>
          <w:shd w:val="clear" w:color="auto" w:fill="FFFFFF"/>
        </w:rPr>
      </w:pPr>
      <w:r w:rsidRPr="00347CE6">
        <w:rPr>
          <w:color w:val="333333"/>
          <w:shd w:val="clear" w:color="auto" w:fill="FFFFFF"/>
        </w:rPr>
        <w:t>В Красноярском крае создана система сопровождения участников ППМИ на базе Проектного центра инициативного бюджетирования (Министерство финансов Красноярского края и ККГБУ ДПО «Институт государственного и муниципального управления при Правительстве Красноярского края»).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</w:tblGrid>
      <w:tr w:rsidR="004F05B7" w:rsidRPr="00F00DF2" w:rsidTr="004F05B7">
        <w:trPr>
          <w:trHeight w:val="15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05B7" w:rsidRDefault="004F05B7" w:rsidP="007F352A">
            <w:pPr>
              <w:jc w:val="center"/>
              <w:rPr>
                <w:rStyle w:val="2"/>
                <w:bCs w:val="0"/>
                <w:sz w:val="20"/>
                <w:szCs w:val="20"/>
              </w:rPr>
            </w:pPr>
          </w:p>
          <w:p w:rsidR="004F05B7" w:rsidRPr="00F00DF2" w:rsidRDefault="004F05B7" w:rsidP="007F352A">
            <w:pPr>
              <w:jc w:val="center"/>
              <w:rPr>
                <w:rStyle w:val="2"/>
                <w:bCs w:val="0"/>
                <w:sz w:val="20"/>
                <w:szCs w:val="20"/>
              </w:rPr>
            </w:pPr>
            <w:r w:rsidRPr="00F00DF2">
              <w:rPr>
                <w:rStyle w:val="2"/>
                <w:b w:val="0"/>
                <w:bCs w:val="0"/>
                <w:i/>
                <w:sz w:val="20"/>
                <w:szCs w:val="20"/>
                <w:lang w:eastAsia="en-US"/>
              </w:rPr>
              <w:t>АНКЕТА</w:t>
            </w:r>
            <w:r w:rsidRPr="00F00DF2">
              <w:rPr>
                <w:rStyle w:val="a7"/>
                <w:i/>
                <w:sz w:val="20"/>
                <w:szCs w:val="20"/>
              </w:rPr>
              <w:footnoteReference w:id="2"/>
            </w:r>
            <w:r w:rsidRPr="00F00DF2">
              <w:rPr>
                <w:rStyle w:val="2"/>
                <w:b w:val="0"/>
                <w:bCs w:val="0"/>
                <w:i/>
                <w:sz w:val="20"/>
                <w:szCs w:val="20"/>
                <w:lang w:eastAsia="en-US"/>
              </w:rPr>
              <w:t xml:space="preserve"> по определению ОБЪЕКТА (ПРОЕКТА) для участия в Программе поддержки местных инициатив </w:t>
            </w:r>
            <w:r w:rsidRPr="00F00DF2">
              <w:rPr>
                <w:bCs/>
                <w:i/>
                <w:sz w:val="20"/>
                <w:szCs w:val="20"/>
              </w:rPr>
              <w:t xml:space="preserve">на развитие объектов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-66675</wp:posOffset>
                  </wp:positionV>
                  <wp:extent cx="2095500" cy="596265"/>
                  <wp:effectExtent l="0" t="0" r="0" b="0"/>
                  <wp:wrapTight wrapText="bothSides">
                    <wp:wrapPolygon edited="0">
                      <wp:start x="3142" y="1380"/>
                      <wp:lineTo x="1767" y="6901"/>
                      <wp:lineTo x="1571" y="12422"/>
                      <wp:lineTo x="2945" y="18633"/>
                      <wp:lineTo x="3142" y="18633"/>
                      <wp:lineTo x="5695" y="18633"/>
                      <wp:lineTo x="20029" y="17942"/>
                      <wp:lineTo x="20422" y="12422"/>
                      <wp:lineTo x="13353" y="12422"/>
                      <wp:lineTo x="20815" y="8971"/>
                      <wp:lineTo x="20422" y="2760"/>
                      <wp:lineTo x="3927" y="1380"/>
                      <wp:lineTo x="3142" y="138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65643" w:rsidRPr="00F00DF2" w:rsidRDefault="00C65643" w:rsidP="00C65643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0"/>
          <w:szCs w:val="20"/>
        </w:rPr>
      </w:pPr>
    </w:p>
    <w:p w:rsidR="00C65643" w:rsidRPr="00F00DF2" w:rsidRDefault="00C65643" w:rsidP="00C65643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0"/>
          <w:szCs w:val="20"/>
        </w:rPr>
      </w:pPr>
      <w:r w:rsidRPr="00F00DF2">
        <w:rPr>
          <w:sz w:val="20"/>
          <w:szCs w:val="20"/>
        </w:rPr>
        <w:t>Уважаемые жители ____________________________!</w:t>
      </w:r>
    </w:p>
    <w:p w:rsidR="00C65643" w:rsidRPr="00F00DF2" w:rsidRDefault="00C65643" w:rsidP="00C65643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0"/>
          <w:szCs w:val="20"/>
        </w:rPr>
      </w:pPr>
    </w:p>
    <w:p w:rsidR="00C65643" w:rsidRPr="00F00DF2" w:rsidRDefault="00C65643" w:rsidP="00C65643">
      <w:pPr>
        <w:pStyle w:val="4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F00DF2">
        <w:rPr>
          <w:sz w:val="20"/>
          <w:szCs w:val="20"/>
        </w:rPr>
        <w:t xml:space="preserve">У нас появилась возможность участия в конкурсе на предоставление средств для решения насущных вопросов </w:t>
      </w:r>
      <w:r w:rsidRPr="00F00DF2">
        <w:rPr>
          <w:b/>
          <w:sz w:val="20"/>
          <w:szCs w:val="20"/>
        </w:rPr>
        <w:t>нашего поселения</w:t>
      </w:r>
      <w:r w:rsidRPr="00F00DF2">
        <w:rPr>
          <w:sz w:val="20"/>
          <w:szCs w:val="20"/>
        </w:rPr>
        <w:t xml:space="preserve">. </w:t>
      </w:r>
    </w:p>
    <w:p w:rsidR="00C65643" w:rsidRPr="00F00DF2" w:rsidRDefault="00C65643" w:rsidP="00C65643">
      <w:pPr>
        <w:pStyle w:val="4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F00DF2">
        <w:rPr>
          <w:sz w:val="20"/>
          <w:szCs w:val="20"/>
        </w:rPr>
        <w:t>Выиграв в конкурсе, из средств краевого бюджета мы можем получить до …. тысяч рублей! Но для этого нам необходимо совместно с Вами составить проект по восстановлению (ремонту) наиболее значимого для нас с Вами объекта общественной инфраструктуры.</w:t>
      </w:r>
    </w:p>
    <w:p w:rsidR="00C65643" w:rsidRPr="00F00DF2" w:rsidRDefault="00C65643" w:rsidP="00C65643">
      <w:pPr>
        <w:pStyle w:val="4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F00DF2">
        <w:rPr>
          <w:sz w:val="20"/>
          <w:szCs w:val="20"/>
        </w:rPr>
        <w:t xml:space="preserve">Для этих целей мы просим Вас указать объект, имеющий первостепенную необходимость в приобретении (машины, оборудование) или возведении, благоустройстве, ремонте. </w:t>
      </w:r>
    </w:p>
    <w:p w:rsidR="00C65643" w:rsidRPr="00F00DF2" w:rsidRDefault="00C65643" w:rsidP="00C65643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0"/>
          <w:szCs w:val="20"/>
          <w:u w:val="single"/>
        </w:rPr>
      </w:pPr>
      <w:r w:rsidRPr="00F00DF2">
        <w:rPr>
          <w:sz w:val="20"/>
          <w:szCs w:val="20"/>
          <w:u w:val="single"/>
        </w:rPr>
        <w:t xml:space="preserve">________________________________________________________________ </w:t>
      </w:r>
    </w:p>
    <w:p w:rsidR="00C65643" w:rsidRPr="00F00DF2" w:rsidRDefault="00C65643" w:rsidP="00C65643">
      <w:pPr>
        <w:pStyle w:val="40"/>
        <w:shd w:val="clear" w:color="auto" w:fill="auto"/>
        <w:spacing w:after="0" w:line="240" w:lineRule="auto"/>
        <w:jc w:val="center"/>
        <w:rPr>
          <w:i/>
          <w:sz w:val="20"/>
          <w:szCs w:val="20"/>
        </w:rPr>
      </w:pPr>
      <w:r w:rsidRPr="00F00DF2">
        <w:rPr>
          <w:i/>
          <w:sz w:val="20"/>
          <w:szCs w:val="20"/>
        </w:rPr>
        <w:t>наименование объекта</w:t>
      </w:r>
    </w:p>
    <w:p w:rsidR="00C65643" w:rsidRPr="00F00DF2" w:rsidRDefault="00C65643" w:rsidP="00C65643">
      <w:pPr>
        <w:pStyle w:val="4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F00DF2">
        <w:rPr>
          <w:sz w:val="20"/>
          <w:szCs w:val="20"/>
        </w:rPr>
        <w:t xml:space="preserve">Выиграть в конкурсе наше поселение может только при активном участии граждан, т.е. если жители примут участие в выборе объекта инфраструктуры, который хотелось бы видеть в нашем поселении. Объект может быть </w:t>
      </w:r>
      <w:r w:rsidRPr="00F00DF2">
        <w:rPr>
          <w:sz w:val="20"/>
          <w:szCs w:val="20"/>
        </w:rPr>
        <w:lastRenderedPageBreak/>
        <w:t>новым, либо можно восстановить (отремонтировать) имеющийся объект. Одним из условий конкурса является согласие граждан на софинансирование данных работ. Все работы будут проходить под контролем со стороны населения.</w:t>
      </w:r>
    </w:p>
    <w:p w:rsidR="00C65643" w:rsidRPr="00F00DF2" w:rsidRDefault="00C65643" w:rsidP="00C65643">
      <w:pPr>
        <w:pStyle w:val="4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F00DF2">
        <w:rPr>
          <w:sz w:val="20"/>
          <w:szCs w:val="20"/>
        </w:rPr>
        <w:t>Просим Вас определить какую сумму Вы готовы внести для участия в программе по выбранному Вами направлению:</w:t>
      </w:r>
    </w:p>
    <w:p w:rsidR="00C65643" w:rsidRPr="00F00DF2" w:rsidRDefault="00C65643" w:rsidP="00C65643">
      <w:pPr>
        <w:pStyle w:val="4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F00DF2">
        <w:rPr>
          <w:rStyle w:val="40pt"/>
          <w:sz w:val="20"/>
          <w:szCs w:val="20"/>
        </w:rPr>
        <w:t>- 100</w:t>
      </w:r>
      <w:r w:rsidRPr="00F00DF2">
        <w:rPr>
          <w:rStyle w:val="4LucidaSansUnicode"/>
          <w:rFonts w:eastAsiaTheme="minorHAnsi"/>
          <w:sz w:val="20"/>
          <w:szCs w:val="20"/>
        </w:rPr>
        <w:t xml:space="preserve"> </w:t>
      </w:r>
      <w:r w:rsidRPr="00F00DF2">
        <w:rPr>
          <w:sz w:val="20"/>
          <w:szCs w:val="20"/>
        </w:rPr>
        <w:t>руб.  _______</w:t>
      </w:r>
    </w:p>
    <w:p w:rsidR="00C65643" w:rsidRPr="00F00DF2" w:rsidRDefault="00C65643" w:rsidP="00C65643">
      <w:pPr>
        <w:pStyle w:val="4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F00DF2">
        <w:rPr>
          <w:sz w:val="20"/>
          <w:szCs w:val="20"/>
        </w:rPr>
        <w:t xml:space="preserve">-  </w:t>
      </w:r>
      <w:r w:rsidRPr="00F00DF2">
        <w:rPr>
          <w:rStyle w:val="40pt"/>
          <w:sz w:val="20"/>
          <w:szCs w:val="20"/>
        </w:rPr>
        <w:t>200</w:t>
      </w:r>
      <w:r w:rsidRPr="00F00DF2">
        <w:rPr>
          <w:rStyle w:val="4LucidaSansUnicode"/>
          <w:rFonts w:eastAsiaTheme="minorHAnsi"/>
          <w:sz w:val="20"/>
          <w:szCs w:val="20"/>
        </w:rPr>
        <w:t xml:space="preserve"> </w:t>
      </w:r>
      <w:r w:rsidRPr="00F00DF2">
        <w:rPr>
          <w:sz w:val="20"/>
          <w:szCs w:val="20"/>
        </w:rPr>
        <w:t>руб. ________</w:t>
      </w:r>
    </w:p>
    <w:p w:rsidR="00C65643" w:rsidRPr="00F00DF2" w:rsidRDefault="00C65643" w:rsidP="00C65643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F00DF2">
        <w:rPr>
          <w:sz w:val="20"/>
          <w:szCs w:val="20"/>
        </w:rPr>
        <w:t>Мое предложение __________ руб.</w:t>
      </w:r>
    </w:p>
    <w:p w:rsidR="00C65643" w:rsidRPr="00F00DF2" w:rsidRDefault="00C65643" w:rsidP="00C65643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F00DF2">
        <w:rPr>
          <w:sz w:val="20"/>
          <w:szCs w:val="20"/>
        </w:rPr>
        <w:t>Иной вклад:___________________________________________</w:t>
      </w:r>
    </w:p>
    <w:p w:rsidR="00C65643" w:rsidRPr="00F00DF2" w:rsidRDefault="00C65643" w:rsidP="00C65643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center"/>
        <w:rPr>
          <w:i/>
          <w:sz w:val="20"/>
          <w:szCs w:val="20"/>
        </w:rPr>
      </w:pPr>
      <w:r w:rsidRPr="00F00DF2">
        <w:rPr>
          <w:i/>
          <w:sz w:val="20"/>
          <w:szCs w:val="20"/>
        </w:rPr>
        <w:t>(трудовое участие в реализации проекта, предоставление техники, материалов и т.д.)</w:t>
      </w:r>
    </w:p>
    <w:p w:rsidR="00C65643" w:rsidRPr="00F00DF2" w:rsidRDefault="00C65643" w:rsidP="00C65643">
      <w:pPr>
        <w:pStyle w:val="4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</w:p>
    <w:p w:rsidR="00C65643" w:rsidRPr="00F00DF2" w:rsidRDefault="00C65643" w:rsidP="00C65643">
      <w:pPr>
        <w:pStyle w:val="40"/>
        <w:shd w:val="clear" w:color="auto" w:fill="auto"/>
        <w:spacing w:after="0" w:line="240" w:lineRule="auto"/>
        <w:ind w:firstLine="709"/>
        <w:jc w:val="both"/>
        <w:rPr>
          <w:sz w:val="20"/>
          <w:szCs w:val="20"/>
          <w:u w:val="single"/>
        </w:rPr>
      </w:pPr>
      <w:r w:rsidRPr="00F00DF2">
        <w:rPr>
          <w:sz w:val="20"/>
          <w:szCs w:val="20"/>
        </w:rPr>
        <w:t xml:space="preserve">Итоги анкетирования мы подведем на </w:t>
      </w:r>
      <w:r w:rsidRPr="00F00DF2">
        <w:rPr>
          <w:b/>
          <w:sz w:val="20"/>
          <w:szCs w:val="20"/>
        </w:rPr>
        <w:t>Итоговом собрании граждан</w:t>
      </w:r>
      <w:r w:rsidRPr="00F00DF2">
        <w:rPr>
          <w:sz w:val="20"/>
          <w:szCs w:val="20"/>
        </w:rPr>
        <w:t xml:space="preserve"> по обсуждению проекта, установлению вклада населения на его реализацию, а также выбору инициативной группы со</w:t>
      </w:r>
      <w:bookmarkStart w:id="0" w:name="_GoBack"/>
      <w:bookmarkEnd w:id="0"/>
      <w:r w:rsidRPr="00F00DF2">
        <w:rPr>
          <w:sz w:val="20"/>
          <w:szCs w:val="20"/>
        </w:rPr>
        <w:t xml:space="preserve">брание состоится </w:t>
      </w:r>
      <w:r w:rsidRPr="00F00DF2">
        <w:rPr>
          <w:rStyle w:val="40pt"/>
          <w:sz w:val="20"/>
          <w:szCs w:val="20"/>
        </w:rPr>
        <w:t>___________</w:t>
      </w:r>
      <w:r w:rsidRPr="00F00DF2">
        <w:rPr>
          <w:rStyle w:val="4LucidaSansUnicode"/>
          <w:rFonts w:eastAsiaTheme="minorHAnsi"/>
          <w:sz w:val="20"/>
          <w:szCs w:val="20"/>
        </w:rPr>
        <w:t xml:space="preserve"> </w:t>
      </w:r>
      <w:r w:rsidRPr="00F00DF2">
        <w:rPr>
          <w:sz w:val="20"/>
          <w:szCs w:val="20"/>
        </w:rPr>
        <w:t xml:space="preserve">года </w:t>
      </w:r>
      <w:r w:rsidRPr="00F00DF2">
        <w:rPr>
          <w:sz w:val="20"/>
          <w:szCs w:val="20"/>
        </w:rPr>
        <w:br/>
      </w:r>
      <w:r w:rsidRPr="00F00DF2">
        <w:rPr>
          <w:rStyle w:val="40pt"/>
          <w:sz w:val="20"/>
          <w:szCs w:val="20"/>
        </w:rPr>
        <w:t>ч.___м.</w:t>
      </w:r>
      <w:r w:rsidRPr="00F00DF2">
        <w:rPr>
          <w:rStyle w:val="4LucidaSansUnicode"/>
          <w:rFonts w:eastAsiaTheme="minorHAnsi"/>
          <w:sz w:val="20"/>
          <w:szCs w:val="20"/>
        </w:rPr>
        <w:t xml:space="preserve">     </w:t>
      </w:r>
      <w:r w:rsidRPr="00F00DF2">
        <w:rPr>
          <w:sz w:val="20"/>
          <w:szCs w:val="20"/>
        </w:rPr>
        <w:t xml:space="preserve">по адресу: </w:t>
      </w:r>
      <w:r w:rsidRPr="00F00DF2">
        <w:rPr>
          <w:sz w:val="20"/>
          <w:szCs w:val="20"/>
          <w:u w:val="single"/>
        </w:rPr>
        <w:t>_______________________________________________</w:t>
      </w:r>
    </w:p>
    <w:p w:rsidR="00C65643" w:rsidRPr="00F00DF2" w:rsidRDefault="00C65643" w:rsidP="00C65643">
      <w:pPr>
        <w:tabs>
          <w:tab w:val="left" w:leader="underscore" w:pos="1855"/>
          <w:tab w:val="left" w:leader="underscore" w:pos="4217"/>
        </w:tabs>
        <w:ind w:left="60" w:right="320"/>
        <w:jc w:val="both"/>
        <w:rPr>
          <w:b/>
          <w:i/>
          <w:sz w:val="20"/>
          <w:szCs w:val="20"/>
        </w:rPr>
      </w:pPr>
      <w:r w:rsidRPr="00F00DF2">
        <w:rPr>
          <w:b/>
          <w:sz w:val="20"/>
          <w:szCs w:val="20"/>
        </w:rPr>
        <w:t xml:space="preserve">Более подробную информацию о ППМИ и участии в конкурсе Вы можете получить, обратившись к </w:t>
      </w:r>
      <w:r w:rsidRPr="00F00DF2">
        <w:rPr>
          <w:b/>
          <w:i/>
          <w:sz w:val="20"/>
          <w:szCs w:val="20"/>
        </w:rPr>
        <w:t>указать ФИО и должность, номер телефона</w:t>
      </w:r>
    </w:p>
    <w:p w:rsidR="00C65643" w:rsidRPr="00F00DF2" w:rsidRDefault="00C65643" w:rsidP="00C65643">
      <w:pPr>
        <w:pStyle w:val="40"/>
        <w:shd w:val="clear" w:color="auto" w:fill="auto"/>
        <w:spacing w:after="0" w:line="240" w:lineRule="auto"/>
        <w:ind w:firstLine="709"/>
        <w:jc w:val="both"/>
        <w:rPr>
          <w:spacing w:val="3"/>
          <w:sz w:val="20"/>
          <w:szCs w:val="20"/>
        </w:rPr>
      </w:pPr>
    </w:p>
    <w:p w:rsidR="00C65643" w:rsidRPr="00831D39" w:rsidRDefault="00C65643" w:rsidP="00831D39">
      <w:pPr>
        <w:pStyle w:val="40"/>
        <w:shd w:val="clear" w:color="auto" w:fill="auto"/>
        <w:spacing w:after="0" w:line="240" w:lineRule="auto"/>
        <w:ind w:firstLine="709"/>
        <w:jc w:val="both"/>
        <w:rPr>
          <w:spacing w:val="3"/>
          <w:sz w:val="20"/>
          <w:szCs w:val="20"/>
        </w:rPr>
      </w:pPr>
      <w:r w:rsidRPr="00F00DF2">
        <w:rPr>
          <w:spacing w:val="3"/>
          <w:sz w:val="20"/>
          <w:szCs w:val="20"/>
        </w:rPr>
        <w:t xml:space="preserve">Так же Вы можете принять активное участие в работе инициативной группы, для этого оставьте свои данные для связи:________________________  </w:t>
      </w:r>
    </w:p>
    <w:p w:rsidR="00347CE6" w:rsidRDefault="00347CE6" w:rsidP="00347CE6">
      <w:pPr>
        <w:ind w:left="-900"/>
      </w:pPr>
    </w:p>
    <w:tbl>
      <w:tblPr>
        <w:tblW w:w="0" w:type="auto"/>
        <w:tblLayout w:type="fixed"/>
        <w:tblLook w:val="0000"/>
      </w:tblPr>
      <w:tblGrid>
        <w:gridCol w:w="6658"/>
        <w:gridCol w:w="2687"/>
      </w:tblGrid>
      <w:tr w:rsidR="00946429" w:rsidRPr="00243928" w:rsidTr="007F352A">
        <w:tc>
          <w:tcPr>
            <w:tcW w:w="6658" w:type="dxa"/>
            <w:shd w:val="clear" w:color="auto" w:fill="auto"/>
          </w:tcPr>
          <w:p w:rsidR="00A53958" w:rsidRDefault="00831D39" w:rsidP="00831D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:rsidR="00A53958" w:rsidRDefault="00831D39" w:rsidP="00831D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6429" w:rsidRPr="00243928" w:rsidRDefault="00831D39" w:rsidP="00831D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ОПРОСНЫЙ ЛИСТ</w:t>
            </w:r>
          </w:p>
        </w:tc>
        <w:tc>
          <w:tcPr>
            <w:tcW w:w="2687" w:type="dxa"/>
            <w:shd w:val="clear" w:color="auto" w:fill="auto"/>
          </w:tcPr>
          <w:p w:rsidR="00946429" w:rsidRPr="00243928" w:rsidRDefault="00946429" w:rsidP="007F352A">
            <w:pPr>
              <w:rPr>
                <w:i/>
                <w:sz w:val="20"/>
                <w:szCs w:val="20"/>
                <w:vertAlign w:val="superscript"/>
              </w:rPr>
            </w:pPr>
            <w:r w:rsidRPr="00243928">
              <w:rPr>
                <w:i/>
                <w:sz w:val="20"/>
                <w:szCs w:val="20"/>
              </w:rPr>
              <w:lastRenderedPageBreak/>
              <w:t>Опросный лист</w:t>
            </w:r>
            <w:r w:rsidRPr="00243928">
              <w:rPr>
                <w:rStyle w:val="ab"/>
                <w:i/>
                <w:sz w:val="20"/>
                <w:szCs w:val="20"/>
              </w:rPr>
              <w:footnoteReference w:id="3"/>
            </w:r>
          </w:p>
          <w:p w:rsidR="00946429" w:rsidRPr="00243928" w:rsidRDefault="00946429" w:rsidP="007F352A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</w:tbl>
    <w:p w:rsidR="00946429" w:rsidRPr="00243928" w:rsidRDefault="00946429" w:rsidP="00946429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-184785</wp:posOffset>
            </wp:positionV>
            <wp:extent cx="2093595" cy="594360"/>
            <wp:effectExtent l="19050" t="0" r="1905" b="0"/>
            <wp:wrapTight wrapText="bothSides">
              <wp:wrapPolygon edited="0">
                <wp:start x="-197" y="0"/>
                <wp:lineTo x="-197" y="20769"/>
                <wp:lineTo x="21620" y="20769"/>
                <wp:lineTo x="21620" y="0"/>
                <wp:lineTo x="-19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0" t="-320" r="-90" b="-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429" w:rsidRPr="00243928" w:rsidRDefault="00946429" w:rsidP="00946429">
      <w:pPr>
        <w:pStyle w:val="western"/>
        <w:shd w:val="clear" w:color="auto" w:fill="FFFFFF"/>
        <w:spacing w:before="0" w:after="0"/>
        <w:jc w:val="center"/>
        <w:rPr>
          <w:sz w:val="20"/>
          <w:szCs w:val="20"/>
        </w:rPr>
      </w:pPr>
    </w:p>
    <w:p w:rsidR="00946429" w:rsidRPr="00243928" w:rsidRDefault="00946429" w:rsidP="00946429">
      <w:pPr>
        <w:pStyle w:val="western"/>
        <w:shd w:val="clear" w:color="auto" w:fill="FFFFFF"/>
        <w:spacing w:before="0" w:after="0"/>
        <w:jc w:val="center"/>
        <w:rPr>
          <w:sz w:val="20"/>
          <w:szCs w:val="20"/>
        </w:rPr>
      </w:pPr>
      <w:r w:rsidRPr="00243928">
        <w:rPr>
          <w:sz w:val="20"/>
          <w:szCs w:val="20"/>
        </w:rPr>
        <w:t>Администрация  _______________________________</w:t>
      </w:r>
    </w:p>
    <w:p w:rsidR="00946429" w:rsidRPr="00243928" w:rsidRDefault="00946429" w:rsidP="00946429">
      <w:pPr>
        <w:pStyle w:val="western"/>
        <w:shd w:val="clear" w:color="auto" w:fill="FFFFFF"/>
        <w:spacing w:before="0" w:after="0"/>
        <w:jc w:val="center"/>
        <w:rPr>
          <w:sz w:val="20"/>
          <w:szCs w:val="20"/>
        </w:rPr>
      </w:pPr>
    </w:p>
    <w:p w:rsidR="00946429" w:rsidRPr="00243928" w:rsidRDefault="00946429" w:rsidP="00946429">
      <w:pPr>
        <w:pStyle w:val="western"/>
        <w:shd w:val="clear" w:color="auto" w:fill="FFFFFF"/>
        <w:spacing w:before="0" w:after="0"/>
        <w:jc w:val="center"/>
        <w:rPr>
          <w:sz w:val="20"/>
          <w:szCs w:val="20"/>
        </w:rPr>
      </w:pPr>
      <w:r w:rsidRPr="00243928">
        <w:rPr>
          <w:sz w:val="20"/>
          <w:szCs w:val="20"/>
        </w:rPr>
        <w:t xml:space="preserve"> предлагает жителям принять участие в конкурсном отборе по реализации проекта </w:t>
      </w:r>
      <w:r w:rsidRPr="00243928">
        <w:rPr>
          <w:bCs/>
          <w:color w:val="000000"/>
          <w:sz w:val="20"/>
          <w:szCs w:val="20"/>
        </w:rPr>
        <w:t>«Поддержка местных инициатив» в Красноярском крае.</w:t>
      </w:r>
    </w:p>
    <w:p w:rsidR="00946429" w:rsidRPr="00243928" w:rsidRDefault="00946429" w:rsidP="00946429">
      <w:pPr>
        <w:pStyle w:val="30"/>
        <w:shd w:val="clear" w:color="auto" w:fill="auto"/>
        <w:spacing w:before="0" w:line="240" w:lineRule="auto"/>
        <w:ind w:right="320"/>
        <w:rPr>
          <w:sz w:val="20"/>
          <w:szCs w:val="20"/>
        </w:rPr>
      </w:pPr>
      <w:r w:rsidRPr="00243928">
        <w:rPr>
          <w:rStyle w:val="14"/>
          <w:spacing w:val="0"/>
          <w:sz w:val="20"/>
          <w:szCs w:val="20"/>
          <w:u w:val="single"/>
          <w:shd w:val="clear" w:color="auto" w:fill="FFFFFF"/>
        </w:rPr>
        <w:t xml:space="preserve"> </w:t>
      </w:r>
    </w:p>
    <w:p w:rsidR="00946429" w:rsidRPr="00243928" w:rsidRDefault="00946429" w:rsidP="00946429">
      <w:pPr>
        <w:rPr>
          <w:sz w:val="20"/>
          <w:szCs w:val="20"/>
        </w:rPr>
      </w:pPr>
      <w:r w:rsidRPr="00243928">
        <w:rPr>
          <w:sz w:val="20"/>
          <w:szCs w:val="20"/>
          <w:u w:val="single"/>
        </w:rPr>
        <w:t>Для участия в конкурсе населению необходимо:</w:t>
      </w:r>
    </w:p>
    <w:p w:rsidR="00946429" w:rsidRPr="00243928" w:rsidRDefault="00946429" w:rsidP="00946429">
      <w:pPr>
        <w:rPr>
          <w:sz w:val="20"/>
          <w:szCs w:val="20"/>
          <w:u w:val="single"/>
        </w:rPr>
      </w:pPr>
    </w:p>
    <w:p w:rsidR="00946429" w:rsidRPr="00243928" w:rsidRDefault="00946429" w:rsidP="00946429">
      <w:pPr>
        <w:pStyle w:val="30"/>
        <w:numPr>
          <w:ilvl w:val="0"/>
          <w:numId w:val="5"/>
        </w:numPr>
        <w:shd w:val="clear" w:color="auto" w:fill="auto"/>
        <w:tabs>
          <w:tab w:val="left" w:pos="348"/>
        </w:tabs>
        <w:spacing w:before="0" w:line="240" w:lineRule="auto"/>
        <w:ind w:left="60"/>
        <w:jc w:val="left"/>
        <w:rPr>
          <w:sz w:val="20"/>
          <w:szCs w:val="20"/>
        </w:rPr>
      </w:pPr>
      <w:r w:rsidRPr="00243928">
        <w:rPr>
          <w:sz w:val="20"/>
          <w:szCs w:val="20"/>
        </w:rPr>
        <w:t>определить приоритетный проект (объект) для его реализации в 20__г.</w:t>
      </w:r>
    </w:p>
    <w:p w:rsidR="00946429" w:rsidRPr="00243928" w:rsidRDefault="00946429" w:rsidP="00946429">
      <w:pPr>
        <w:pStyle w:val="30"/>
        <w:numPr>
          <w:ilvl w:val="0"/>
          <w:numId w:val="5"/>
        </w:numPr>
        <w:shd w:val="clear" w:color="auto" w:fill="auto"/>
        <w:tabs>
          <w:tab w:val="left" w:pos="362"/>
        </w:tabs>
        <w:spacing w:before="0" w:line="240" w:lineRule="auto"/>
        <w:ind w:left="60"/>
        <w:jc w:val="left"/>
        <w:rPr>
          <w:sz w:val="20"/>
          <w:szCs w:val="20"/>
        </w:rPr>
      </w:pPr>
      <w:r w:rsidRPr="00243928">
        <w:rPr>
          <w:sz w:val="20"/>
          <w:szCs w:val="20"/>
        </w:rPr>
        <w:t>принять участие в софинансировании (не менее 3% от суммы проекта);</w:t>
      </w:r>
    </w:p>
    <w:p w:rsidR="00946429" w:rsidRPr="00243928" w:rsidRDefault="00946429" w:rsidP="00946429">
      <w:pPr>
        <w:pStyle w:val="30"/>
        <w:shd w:val="clear" w:color="auto" w:fill="auto"/>
        <w:spacing w:before="0" w:line="240" w:lineRule="auto"/>
        <w:rPr>
          <w:sz w:val="20"/>
          <w:szCs w:val="20"/>
        </w:rPr>
      </w:pPr>
    </w:p>
    <w:p w:rsidR="00946429" w:rsidRPr="00243928" w:rsidRDefault="00946429" w:rsidP="00946429">
      <w:pPr>
        <w:pStyle w:val="30"/>
        <w:shd w:val="clear" w:color="auto" w:fill="auto"/>
        <w:spacing w:before="0" w:line="240" w:lineRule="auto"/>
        <w:ind w:firstLine="708"/>
        <w:rPr>
          <w:sz w:val="20"/>
          <w:szCs w:val="20"/>
        </w:rPr>
      </w:pPr>
      <w:r w:rsidRPr="00243928">
        <w:rPr>
          <w:sz w:val="20"/>
          <w:szCs w:val="20"/>
        </w:rPr>
        <w:t xml:space="preserve">После определения наиболее значимого для поселения объекта, будет подготовлена конкурсная заявка (проект) для получения субсидии </w:t>
      </w:r>
      <w:r w:rsidRPr="00243928">
        <w:rPr>
          <w:sz w:val="20"/>
          <w:szCs w:val="20"/>
        </w:rPr>
        <w:br/>
        <w:t xml:space="preserve">из бюджета Красноярского края. </w:t>
      </w:r>
      <w:r w:rsidRPr="00243928">
        <w:rPr>
          <w:color w:val="000000"/>
          <w:sz w:val="20"/>
          <w:szCs w:val="20"/>
        </w:rPr>
        <w:t xml:space="preserve">Выиграв в конкурсе, мы можем получить </w:t>
      </w:r>
      <w:r w:rsidRPr="00243928">
        <w:rPr>
          <w:color w:val="000000"/>
          <w:sz w:val="20"/>
          <w:szCs w:val="20"/>
        </w:rPr>
        <w:br/>
        <w:t>до … тысяч рублей!</w:t>
      </w:r>
    </w:p>
    <w:p w:rsidR="00946429" w:rsidRPr="00243928" w:rsidRDefault="00946429" w:rsidP="00946429">
      <w:pPr>
        <w:ind w:left="60"/>
        <w:rPr>
          <w:color w:val="000000"/>
          <w:sz w:val="20"/>
          <w:szCs w:val="20"/>
          <w:u w:val="single"/>
        </w:rPr>
      </w:pPr>
    </w:p>
    <w:p w:rsidR="00946429" w:rsidRPr="00243928" w:rsidRDefault="00946429" w:rsidP="00946429">
      <w:pPr>
        <w:ind w:left="60"/>
        <w:rPr>
          <w:sz w:val="20"/>
          <w:szCs w:val="20"/>
        </w:rPr>
      </w:pPr>
      <w:r w:rsidRPr="00243928">
        <w:rPr>
          <w:sz w:val="20"/>
          <w:szCs w:val="20"/>
          <w:u w:val="single"/>
        </w:rPr>
        <w:t xml:space="preserve">Какой объект, по Вашему мнению, </w:t>
      </w:r>
      <w:r w:rsidRPr="00243928">
        <w:rPr>
          <w:color w:val="000000"/>
          <w:sz w:val="20"/>
          <w:szCs w:val="20"/>
          <w:u w:val="single"/>
        </w:rPr>
        <w:t>нуждается в возведении, восстановлении (ремонте), благоустройстве, приобретении (оборудование, машины) и т.п.?</w:t>
      </w:r>
    </w:p>
    <w:p w:rsidR="00946429" w:rsidRPr="00243928" w:rsidRDefault="00946429" w:rsidP="00946429">
      <w:pPr>
        <w:pStyle w:val="30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0"/>
          <w:szCs w:val="20"/>
        </w:rPr>
      </w:pPr>
      <w:r w:rsidRPr="00243928">
        <w:rPr>
          <w:color w:val="000000"/>
          <w:sz w:val="20"/>
          <w:szCs w:val="20"/>
        </w:rPr>
        <w:t>1.</w:t>
      </w:r>
      <w:r w:rsidRPr="00243928">
        <w:rPr>
          <w:color w:val="000000"/>
          <w:sz w:val="20"/>
          <w:szCs w:val="20"/>
        </w:rPr>
        <w:tab/>
        <w:t>объект А __</w:t>
      </w:r>
    </w:p>
    <w:p w:rsidR="00946429" w:rsidRPr="00243928" w:rsidRDefault="00946429" w:rsidP="00946429">
      <w:pPr>
        <w:pStyle w:val="30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0"/>
          <w:szCs w:val="20"/>
        </w:rPr>
      </w:pPr>
      <w:r w:rsidRPr="00243928">
        <w:rPr>
          <w:sz w:val="20"/>
          <w:szCs w:val="20"/>
        </w:rPr>
        <w:t xml:space="preserve">2. </w:t>
      </w:r>
      <w:r w:rsidR="00A53958">
        <w:rPr>
          <w:sz w:val="20"/>
          <w:szCs w:val="20"/>
        </w:rPr>
        <w:t xml:space="preserve">  </w:t>
      </w:r>
      <w:r w:rsidRPr="00243928">
        <w:rPr>
          <w:sz w:val="20"/>
          <w:szCs w:val="20"/>
        </w:rPr>
        <w:t>объект В___</w:t>
      </w:r>
    </w:p>
    <w:p w:rsidR="00946429" w:rsidRPr="00243928" w:rsidRDefault="00946429" w:rsidP="00946429">
      <w:pPr>
        <w:pStyle w:val="30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0"/>
          <w:szCs w:val="20"/>
        </w:rPr>
      </w:pPr>
      <w:r>
        <w:rPr>
          <w:sz w:val="20"/>
          <w:szCs w:val="20"/>
        </w:rPr>
        <w:t xml:space="preserve">Ваше предложение: </w:t>
      </w:r>
    </w:p>
    <w:p w:rsidR="00946429" w:rsidRPr="00243928" w:rsidRDefault="00946429" w:rsidP="00946429">
      <w:pPr>
        <w:pStyle w:val="4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946429" w:rsidRPr="00243928" w:rsidRDefault="00946429" w:rsidP="00946429">
      <w:pPr>
        <w:pStyle w:val="4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243928">
        <w:rPr>
          <w:sz w:val="20"/>
          <w:szCs w:val="20"/>
        </w:rPr>
        <w:t xml:space="preserve">Какую сумму Вы готовы внести для реализации выбранного Вами проекта в рамках программы поддержки местных инициатив: </w:t>
      </w:r>
    </w:p>
    <w:p w:rsidR="00946429" w:rsidRPr="00946429" w:rsidRDefault="00946429" w:rsidP="00946429">
      <w:pPr>
        <w:pStyle w:val="40"/>
        <w:shd w:val="clear" w:color="auto" w:fill="auto"/>
        <w:spacing w:after="0" w:line="240" w:lineRule="auto"/>
        <w:ind w:firstLine="709"/>
        <w:jc w:val="both"/>
        <w:rPr>
          <w:sz w:val="18"/>
          <w:szCs w:val="18"/>
        </w:rPr>
      </w:pPr>
      <w:r w:rsidRPr="00946429">
        <w:rPr>
          <w:rStyle w:val="40pt"/>
          <w:rFonts w:eastAsia="Lucida Sans Unicode"/>
          <w:sz w:val="18"/>
          <w:szCs w:val="18"/>
        </w:rPr>
        <w:lastRenderedPageBreak/>
        <w:t>- 100</w:t>
      </w:r>
      <w:r w:rsidRPr="00946429">
        <w:rPr>
          <w:rStyle w:val="14"/>
          <w:rFonts w:eastAsiaTheme="minorHAnsi"/>
          <w:sz w:val="18"/>
          <w:szCs w:val="18"/>
        </w:rPr>
        <w:t xml:space="preserve"> </w:t>
      </w:r>
      <w:r w:rsidRPr="00946429">
        <w:rPr>
          <w:sz w:val="18"/>
          <w:szCs w:val="18"/>
        </w:rPr>
        <w:t>руб.  _______</w:t>
      </w:r>
    </w:p>
    <w:p w:rsidR="00946429" w:rsidRPr="00946429" w:rsidRDefault="00946429" w:rsidP="00946429">
      <w:pPr>
        <w:pStyle w:val="40"/>
        <w:shd w:val="clear" w:color="auto" w:fill="auto"/>
        <w:spacing w:after="0" w:line="240" w:lineRule="auto"/>
        <w:ind w:firstLine="709"/>
        <w:jc w:val="both"/>
        <w:rPr>
          <w:sz w:val="18"/>
          <w:szCs w:val="18"/>
        </w:rPr>
      </w:pPr>
      <w:r w:rsidRPr="00946429">
        <w:rPr>
          <w:sz w:val="18"/>
          <w:szCs w:val="18"/>
        </w:rPr>
        <w:t xml:space="preserve">-  </w:t>
      </w:r>
      <w:r w:rsidRPr="00946429">
        <w:rPr>
          <w:rStyle w:val="40pt"/>
          <w:rFonts w:eastAsia="Lucida Sans Unicode"/>
          <w:sz w:val="18"/>
          <w:szCs w:val="18"/>
        </w:rPr>
        <w:t>200</w:t>
      </w:r>
      <w:r w:rsidRPr="00946429">
        <w:rPr>
          <w:rStyle w:val="14"/>
          <w:rFonts w:eastAsiaTheme="minorHAnsi"/>
          <w:sz w:val="18"/>
          <w:szCs w:val="18"/>
        </w:rPr>
        <w:t xml:space="preserve"> </w:t>
      </w:r>
      <w:r w:rsidRPr="00946429">
        <w:rPr>
          <w:sz w:val="18"/>
          <w:szCs w:val="18"/>
        </w:rPr>
        <w:t>руб. ________</w:t>
      </w:r>
    </w:p>
    <w:p w:rsidR="00946429" w:rsidRPr="00946429" w:rsidRDefault="00946429" w:rsidP="00946429">
      <w:pPr>
        <w:pStyle w:val="40"/>
        <w:shd w:val="clear" w:color="auto" w:fill="auto"/>
        <w:spacing w:after="0" w:line="240" w:lineRule="auto"/>
        <w:ind w:firstLine="709"/>
        <w:jc w:val="both"/>
        <w:rPr>
          <w:sz w:val="18"/>
          <w:szCs w:val="18"/>
        </w:rPr>
      </w:pPr>
      <w:r w:rsidRPr="00946429">
        <w:rPr>
          <w:sz w:val="18"/>
          <w:szCs w:val="18"/>
        </w:rPr>
        <w:t>-  300   руб.  ________</w:t>
      </w:r>
    </w:p>
    <w:p w:rsidR="00946429" w:rsidRPr="00243928" w:rsidRDefault="00946429" w:rsidP="00946429">
      <w:pPr>
        <w:pStyle w:val="30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0"/>
          <w:szCs w:val="20"/>
        </w:rPr>
      </w:pPr>
      <w:r w:rsidRPr="0024392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Ваше предложение:</w:t>
      </w:r>
      <w:r w:rsidRPr="00243928">
        <w:rPr>
          <w:sz w:val="20"/>
          <w:szCs w:val="20"/>
        </w:rPr>
        <w:t xml:space="preserve">      </w:t>
      </w:r>
    </w:p>
    <w:p w:rsidR="00946429" w:rsidRPr="00243928" w:rsidRDefault="00946429" w:rsidP="00946429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946429" w:rsidRPr="00243928" w:rsidRDefault="00946429" w:rsidP="00946429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243928">
        <w:rPr>
          <w:sz w:val="20"/>
          <w:szCs w:val="20"/>
        </w:rPr>
        <w:t>Иной вклад: ________________________________________________</w:t>
      </w:r>
    </w:p>
    <w:p w:rsidR="00946429" w:rsidRPr="00243928" w:rsidRDefault="00946429" w:rsidP="00946429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center"/>
        <w:rPr>
          <w:sz w:val="20"/>
          <w:szCs w:val="20"/>
        </w:rPr>
      </w:pPr>
      <w:r w:rsidRPr="00243928">
        <w:rPr>
          <w:i/>
          <w:sz w:val="20"/>
          <w:szCs w:val="20"/>
        </w:rPr>
        <w:t xml:space="preserve">                     (трудовое участие в реализации проекта, предоставление техники, материалов и т.д.)</w:t>
      </w:r>
    </w:p>
    <w:p w:rsidR="00946429" w:rsidRPr="00243928" w:rsidRDefault="00946429" w:rsidP="00946429">
      <w:pPr>
        <w:tabs>
          <w:tab w:val="left" w:leader="underscore" w:pos="1855"/>
          <w:tab w:val="left" w:leader="underscore" w:pos="4217"/>
        </w:tabs>
        <w:ind w:left="60" w:right="320"/>
        <w:jc w:val="both"/>
        <w:rPr>
          <w:sz w:val="20"/>
          <w:szCs w:val="20"/>
        </w:rPr>
      </w:pPr>
      <w:r w:rsidRPr="00243928">
        <w:rPr>
          <w:rStyle w:val="3"/>
          <w:rFonts w:eastAsia="Calibri"/>
          <w:b w:val="0"/>
          <w:sz w:val="20"/>
          <w:szCs w:val="20"/>
          <w:u w:val="single"/>
        </w:rPr>
        <w:t>Итоговое</w:t>
      </w:r>
      <w:r w:rsidRPr="00243928">
        <w:rPr>
          <w:rStyle w:val="3"/>
          <w:rFonts w:eastAsia="Calibri"/>
          <w:b w:val="0"/>
          <w:sz w:val="20"/>
          <w:szCs w:val="20"/>
        </w:rPr>
        <w:t xml:space="preserve"> собрание жителей </w:t>
      </w:r>
      <w:r w:rsidRPr="00243928">
        <w:rPr>
          <w:sz w:val="20"/>
          <w:szCs w:val="20"/>
        </w:rPr>
        <w:t xml:space="preserve">_____________ по обсуждению проекта, установлению вклада населения на его реализацию, а также выбору инициативной группы назначено  </w:t>
      </w:r>
      <w:r w:rsidRPr="00243928">
        <w:rPr>
          <w:rStyle w:val="14"/>
          <w:rFonts w:eastAsia="Calibri"/>
          <w:b w:val="0"/>
          <w:bCs w:val="0"/>
          <w:spacing w:val="3"/>
          <w:sz w:val="20"/>
          <w:szCs w:val="20"/>
        </w:rPr>
        <w:t xml:space="preserve">на «___ </w:t>
      </w:r>
      <w:r w:rsidRPr="00243928">
        <w:rPr>
          <w:rStyle w:val="3"/>
          <w:rFonts w:eastAsia="Calibri"/>
          <w:b w:val="0"/>
          <w:sz w:val="20"/>
          <w:szCs w:val="20"/>
        </w:rPr>
        <w:t xml:space="preserve">» </w:t>
      </w:r>
      <w:r w:rsidRPr="00243928">
        <w:rPr>
          <w:rStyle w:val="14"/>
          <w:rFonts w:eastAsia="Calibri"/>
          <w:b w:val="0"/>
          <w:bCs w:val="0"/>
          <w:spacing w:val="3"/>
          <w:sz w:val="20"/>
          <w:szCs w:val="20"/>
        </w:rPr>
        <w:t xml:space="preserve">__________ 20__  года </w:t>
      </w:r>
      <w:r w:rsidRPr="00243928">
        <w:rPr>
          <w:sz w:val="20"/>
          <w:szCs w:val="20"/>
        </w:rPr>
        <w:t xml:space="preserve">               в </w:t>
      </w:r>
      <w:r w:rsidRPr="00243928">
        <w:rPr>
          <w:rStyle w:val="14"/>
          <w:rFonts w:eastAsia="Calibri"/>
          <w:b w:val="0"/>
          <w:bCs w:val="0"/>
          <w:sz w:val="20"/>
          <w:szCs w:val="20"/>
        </w:rPr>
        <w:t>«__»</w:t>
      </w:r>
      <w:r w:rsidRPr="00243928">
        <w:rPr>
          <w:sz w:val="20"/>
          <w:szCs w:val="20"/>
        </w:rPr>
        <w:t xml:space="preserve"> </w:t>
      </w:r>
      <w:r w:rsidRPr="00243928">
        <w:rPr>
          <w:rStyle w:val="14"/>
          <w:rFonts w:eastAsia="Calibri"/>
          <w:b w:val="0"/>
          <w:bCs w:val="0"/>
          <w:spacing w:val="3"/>
          <w:sz w:val="20"/>
          <w:szCs w:val="20"/>
        </w:rPr>
        <w:t xml:space="preserve">часов </w:t>
      </w:r>
      <w:r w:rsidRPr="00243928">
        <w:rPr>
          <w:sz w:val="20"/>
          <w:szCs w:val="20"/>
        </w:rPr>
        <w:t>«___</w:t>
      </w:r>
      <w:r w:rsidRPr="00243928">
        <w:rPr>
          <w:rStyle w:val="14"/>
          <w:rFonts w:eastAsia="Calibri"/>
          <w:b w:val="0"/>
          <w:bCs w:val="0"/>
          <w:sz w:val="20"/>
          <w:szCs w:val="20"/>
        </w:rPr>
        <w:t xml:space="preserve">» </w:t>
      </w:r>
      <w:r w:rsidRPr="00243928">
        <w:rPr>
          <w:rStyle w:val="14"/>
          <w:rFonts w:eastAsia="Calibri"/>
          <w:b w:val="0"/>
          <w:bCs w:val="0"/>
          <w:spacing w:val="3"/>
          <w:sz w:val="20"/>
          <w:szCs w:val="20"/>
        </w:rPr>
        <w:t>минут</w:t>
      </w:r>
      <w:r w:rsidRPr="00243928">
        <w:rPr>
          <w:sz w:val="20"/>
          <w:szCs w:val="20"/>
        </w:rPr>
        <w:t xml:space="preserve">. </w:t>
      </w:r>
    </w:p>
    <w:p w:rsidR="00946429" w:rsidRPr="00243928" w:rsidRDefault="00946429" w:rsidP="00946429">
      <w:pPr>
        <w:tabs>
          <w:tab w:val="left" w:leader="underscore" w:pos="1855"/>
          <w:tab w:val="left" w:leader="underscore" w:pos="4217"/>
        </w:tabs>
        <w:ind w:left="60" w:right="320"/>
        <w:jc w:val="both"/>
        <w:rPr>
          <w:sz w:val="20"/>
          <w:szCs w:val="20"/>
        </w:rPr>
      </w:pPr>
      <w:r w:rsidRPr="00243928">
        <w:rPr>
          <w:sz w:val="20"/>
          <w:szCs w:val="20"/>
        </w:rPr>
        <w:t>Место проведения :</w:t>
      </w:r>
      <w:r w:rsidRPr="00243928">
        <w:rPr>
          <w:b/>
          <w:sz w:val="20"/>
          <w:szCs w:val="20"/>
        </w:rPr>
        <w:t>__________________</w:t>
      </w:r>
    </w:p>
    <w:p w:rsidR="00946429" w:rsidRPr="00243928" w:rsidRDefault="00946429" w:rsidP="00946429">
      <w:pPr>
        <w:tabs>
          <w:tab w:val="left" w:leader="underscore" w:pos="1855"/>
          <w:tab w:val="left" w:leader="underscore" w:pos="4217"/>
        </w:tabs>
        <w:ind w:left="60" w:right="320"/>
        <w:jc w:val="both"/>
        <w:rPr>
          <w:b/>
          <w:sz w:val="20"/>
          <w:szCs w:val="20"/>
        </w:rPr>
      </w:pPr>
    </w:p>
    <w:p w:rsidR="00946429" w:rsidRPr="007725E0" w:rsidRDefault="00946429" w:rsidP="00946429">
      <w:pPr>
        <w:tabs>
          <w:tab w:val="left" w:leader="underscore" w:pos="1855"/>
          <w:tab w:val="left" w:leader="underscore" w:pos="4217"/>
        </w:tabs>
        <w:ind w:left="60" w:right="320"/>
        <w:jc w:val="both"/>
        <w:rPr>
          <w:sz w:val="20"/>
          <w:szCs w:val="20"/>
        </w:rPr>
      </w:pPr>
      <w:r w:rsidRPr="007725E0">
        <w:rPr>
          <w:sz w:val="20"/>
          <w:szCs w:val="20"/>
        </w:rPr>
        <w:t xml:space="preserve">Более подробную информацию о ППМИ и участии в конкурсе Вы можете получить, обратившись к </w:t>
      </w:r>
      <w:r w:rsidRPr="007725E0">
        <w:rPr>
          <w:i/>
          <w:sz w:val="20"/>
          <w:szCs w:val="20"/>
        </w:rPr>
        <w:t>указать ФИО и должность, номер телефона__________________</w:t>
      </w:r>
    </w:p>
    <w:p w:rsidR="00C65643" w:rsidRDefault="00C65643" w:rsidP="00FA7B41">
      <w:pPr>
        <w:tabs>
          <w:tab w:val="left" w:pos="708"/>
        </w:tabs>
        <w:jc w:val="both"/>
        <w:rPr>
          <w:sz w:val="20"/>
          <w:szCs w:val="20"/>
        </w:rPr>
      </w:pPr>
    </w:p>
    <w:p w:rsidR="00C65643" w:rsidRDefault="00C65643" w:rsidP="00FA7B41">
      <w:pPr>
        <w:tabs>
          <w:tab w:val="left" w:pos="708"/>
        </w:tabs>
        <w:jc w:val="both"/>
        <w:rPr>
          <w:sz w:val="20"/>
          <w:szCs w:val="20"/>
        </w:rPr>
      </w:pPr>
    </w:p>
    <w:p w:rsidR="00C65643" w:rsidRDefault="00C65643" w:rsidP="00FA7B41">
      <w:pPr>
        <w:tabs>
          <w:tab w:val="left" w:pos="708"/>
        </w:tabs>
        <w:jc w:val="both"/>
        <w:rPr>
          <w:sz w:val="20"/>
          <w:szCs w:val="20"/>
        </w:rPr>
      </w:pPr>
    </w:p>
    <w:p w:rsidR="00C65643" w:rsidRDefault="00C65643" w:rsidP="00FA7B41">
      <w:pPr>
        <w:tabs>
          <w:tab w:val="left" w:pos="708"/>
        </w:tabs>
        <w:jc w:val="both"/>
        <w:rPr>
          <w:sz w:val="20"/>
          <w:szCs w:val="20"/>
        </w:rPr>
      </w:pPr>
    </w:p>
    <w:p w:rsidR="00C65643" w:rsidRDefault="00C65643" w:rsidP="00FA7B41">
      <w:pPr>
        <w:tabs>
          <w:tab w:val="left" w:pos="708"/>
        </w:tabs>
        <w:jc w:val="both"/>
        <w:rPr>
          <w:sz w:val="20"/>
          <w:szCs w:val="20"/>
        </w:rPr>
      </w:pPr>
    </w:p>
    <w:p w:rsidR="00C65643" w:rsidRDefault="00C65643" w:rsidP="00FA7B41">
      <w:pPr>
        <w:tabs>
          <w:tab w:val="left" w:pos="708"/>
        </w:tabs>
        <w:jc w:val="both"/>
        <w:rPr>
          <w:sz w:val="20"/>
          <w:szCs w:val="20"/>
        </w:rPr>
      </w:pPr>
    </w:p>
    <w:p w:rsidR="00C65643" w:rsidRDefault="00DF0844" w:rsidP="00FA7B41">
      <w:pPr>
        <w:tabs>
          <w:tab w:val="left" w:pos="708"/>
        </w:tabs>
        <w:jc w:val="both"/>
        <w:rPr>
          <w:sz w:val="20"/>
          <w:szCs w:val="20"/>
        </w:rPr>
      </w:pPr>
      <w:r w:rsidRPr="00DF0844">
        <w:rPr>
          <w:noProof/>
          <w:sz w:val="20"/>
          <w:szCs w:val="20"/>
        </w:rPr>
        <w:lastRenderedPageBreak/>
        <w:drawing>
          <wp:inline distT="0" distB="0" distL="0" distR="0">
            <wp:extent cx="2783840" cy="2762260"/>
            <wp:effectExtent l="19050" t="0" r="0" b="0"/>
            <wp:docPr id="13" name="Рисунок 1" descr="C:\Documents and Settings\Admin\Мои документы\Мои рисунки\картинки\R2T2CCAXG4M84CAYTFX4QCAIK4OM2CA531HOWCANGCDP3CATWG31NCA9YXG83CA9V7R66CAJBZ7HBCAEF79XECAMO4WXVCAZ679DTCAB8HHZ2CA91E6FECAYTK2I2CAV2QPS9CA5FLTPHCAA7N5J0CACK6W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картинки\R2T2CCAXG4M84CAYTFX4QCAIK4OM2CA531HOWCANGCDP3CATWG31NCA9YXG83CA9V7R66CAJBZ7HBCAEF79XECAMO4WXVCAZ679DTCAB8HHZ2CA91E6FECAYTK2I2CAV2QPS9CA5FLTPHCAA7N5J0CACK6WF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6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643" w:rsidRDefault="00C65643" w:rsidP="00FA7B41">
      <w:pPr>
        <w:tabs>
          <w:tab w:val="left" w:pos="708"/>
        </w:tabs>
        <w:jc w:val="both"/>
        <w:rPr>
          <w:sz w:val="20"/>
          <w:szCs w:val="20"/>
        </w:rPr>
      </w:pPr>
    </w:p>
    <w:p w:rsidR="00FA7B41" w:rsidRDefault="00FA7B41" w:rsidP="00FA7B41">
      <w:pPr>
        <w:tabs>
          <w:tab w:val="left" w:pos="708"/>
        </w:tabs>
        <w:jc w:val="both"/>
        <w:rPr>
          <w:sz w:val="20"/>
          <w:szCs w:val="20"/>
        </w:rPr>
      </w:pPr>
    </w:p>
    <w:p w:rsidR="00FA7B41" w:rsidRDefault="00FA7B41" w:rsidP="00FA7B41">
      <w:pPr>
        <w:tabs>
          <w:tab w:val="left" w:pos="708"/>
        </w:tabs>
        <w:jc w:val="both"/>
        <w:rPr>
          <w:sz w:val="20"/>
          <w:szCs w:val="20"/>
        </w:rPr>
      </w:pPr>
    </w:p>
    <w:p w:rsidR="00FA7B41" w:rsidRDefault="00FA7B41" w:rsidP="00FA7B41">
      <w:pPr>
        <w:tabs>
          <w:tab w:val="left" w:pos="708"/>
        </w:tabs>
        <w:jc w:val="both"/>
        <w:rPr>
          <w:sz w:val="20"/>
          <w:szCs w:val="20"/>
        </w:rPr>
      </w:pPr>
    </w:p>
    <w:p w:rsidR="00FA7B41" w:rsidRDefault="00FA7B41" w:rsidP="00FA7B41">
      <w:pPr>
        <w:tabs>
          <w:tab w:val="left" w:pos="708"/>
        </w:tabs>
        <w:jc w:val="both"/>
        <w:rPr>
          <w:sz w:val="20"/>
          <w:szCs w:val="20"/>
        </w:rPr>
      </w:pPr>
    </w:p>
    <w:p w:rsidR="00FA7B41" w:rsidRDefault="00FA7B41" w:rsidP="00F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Периодическое издание нормативных правовых актов органов местного   самоуправления и должностных лиц Никольского сельсовета</w:t>
      </w:r>
    </w:p>
    <w:p w:rsidR="00FA7B41" w:rsidRDefault="00FA7B41" w:rsidP="00F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Учредитель:  администрация Никольского сельсовета</w:t>
      </w:r>
    </w:p>
    <w:p w:rsidR="00FA7B41" w:rsidRDefault="00FA7B41" w:rsidP="00F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sz w:val="20"/>
          <w:szCs w:val="20"/>
        </w:rPr>
      </w:pPr>
    </w:p>
    <w:p w:rsidR="00FA7B41" w:rsidRDefault="00FA7B41" w:rsidP="00FA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0"/>
          <w:szCs w:val="20"/>
        </w:rPr>
      </w:pPr>
    </w:p>
    <w:p w:rsidR="00FA7B41" w:rsidRDefault="00FA7B41" w:rsidP="00FA7B41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A7B41" w:rsidRDefault="00FA7B41" w:rsidP="00FA7B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</w:tabs>
        <w:jc w:val="center"/>
        <w:rPr>
          <w:sz w:val="20"/>
          <w:szCs w:val="20"/>
        </w:rPr>
      </w:pPr>
    </w:p>
    <w:p w:rsidR="00FA7B41" w:rsidRDefault="00FA7B41" w:rsidP="00FA7B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Ответственный за выпуск Адамович Е.И.                 Тел: 79-269      </w:t>
      </w:r>
    </w:p>
    <w:p w:rsidR="00FA7B41" w:rsidRDefault="00FA7B41" w:rsidP="00FA7B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Абанский район, с. Никольск, ул. Молодежная 28                                                                       Газета выходит не реже одного раза в три месяца</w:t>
      </w:r>
    </w:p>
    <w:p w:rsidR="00FA7B41" w:rsidRDefault="00FA7B41" w:rsidP="00FA7B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тираж периодического издания 150 экз.</w:t>
      </w:r>
    </w:p>
    <w:p w:rsidR="00FA7B41" w:rsidRDefault="00FA7B41" w:rsidP="00FA7B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Распространяется бесплатно</w:t>
      </w:r>
    </w:p>
    <w:p w:rsidR="00FA7B41" w:rsidRDefault="00FA7B41" w:rsidP="00FA7B41">
      <w:pPr>
        <w:rPr>
          <w:sz w:val="20"/>
          <w:szCs w:val="20"/>
        </w:rPr>
        <w:sectPr w:rsidR="00FA7B41">
          <w:type w:val="continuous"/>
          <w:pgSz w:w="16838" w:h="11906" w:orient="landscape"/>
          <w:pgMar w:top="1134" w:right="1134" w:bottom="1134" w:left="1134" w:header="708" w:footer="708" w:gutter="0"/>
          <w:cols w:num="3" w:space="708"/>
        </w:sectPr>
      </w:pPr>
    </w:p>
    <w:p w:rsidR="007245D6" w:rsidRDefault="003F7FC0"/>
    <w:sectPr w:rsidR="007245D6" w:rsidSect="00FA7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FC0" w:rsidRDefault="003F7FC0" w:rsidP="00C65643">
      <w:r>
        <w:separator/>
      </w:r>
    </w:p>
  </w:endnote>
  <w:endnote w:type="continuationSeparator" w:id="1">
    <w:p w:rsidR="003F7FC0" w:rsidRDefault="003F7FC0" w:rsidP="00C6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FC0" w:rsidRDefault="003F7FC0" w:rsidP="00C65643">
      <w:r>
        <w:separator/>
      </w:r>
    </w:p>
  </w:footnote>
  <w:footnote w:type="continuationSeparator" w:id="1">
    <w:p w:rsidR="003F7FC0" w:rsidRDefault="003F7FC0" w:rsidP="00C65643">
      <w:r>
        <w:continuationSeparator/>
      </w:r>
    </w:p>
  </w:footnote>
  <w:footnote w:id="2">
    <w:p w:rsidR="004F05B7" w:rsidRDefault="004F05B7" w:rsidP="004F05B7">
      <w:pPr>
        <w:pStyle w:val="a9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При заполнении анкеты муниципальные образования соблюдают требования законодательства о защите персональных данных.</w:t>
      </w:r>
    </w:p>
  </w:footnote>
  <w:footnote w:id="3">
    <w:p w:rsidR="00946429" w:rsidRPr="007725E0" w:rsidRDefault="00946429" w:rsidP="007725E0">
      <w:pPr>
        <w:pStyle w:val="a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1FA9418A"/>
    <w:multiLevelType w:val="multilevel"/>
    <w:tmpl w:val="175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65F68"/>
    <w:multiLevelType w:val="hybridMultilevel"/>
    <w:tmpl w:val="1388C402"/>
    <w:lvl w:ilvl="0" w:tplc="A29A8E1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56344545"/>
    <w:multiLevelType w:val="multilevel"/>
    <w:tmpl w:val="5972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21765"/>
    <w:multiLevelType w:val="multilevel"/>
    <w:tmpl w:val="8B2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B41"/>
    <w:rsid w:val="000269C1"/>
    <w:rsid w:val="00055356"/>
    <w:rsid w:val="000D1134"/>
    <w:rsid w:val="0010318E"/>
    <w:rsid w:val="0012686D"/>
    <w:rsid w:val="002C1642"/>
    <w:rsid w:val="00347CE6"/>
    <w:rsid w:val="003B1505"/>
    <w:rsid w:val="003F7FC0"/>
    <w:rsid w:val="004C2532"/>
    <w:rsid w:val="004F05B7"/>
    <w:rsid w:val="00526A98"/>
    <w:rsid w:val="005C0689"/>
    <w:rsid w:val="00680E66"/>
    <w:rsid w:val="007725E0"/>
    <w:rsid w:val="00831D39"/>
    <w:rsid w:val="00946429"/>
    <w:rsid w:val="00A53958"/>
    <w:rsid w:val="00AA2DA0"/>
    <w:rsid w:val="00C65643"/>
    <w:rsid w:val="00DF0844"/>
    <w:rsid w:val="00EF7571"/>
    <w:rsid w:val="00FA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47CE6"/>
    <w:pPr>
      <w:spacing w:before="100" w:beforeAutospacing="1" w:after="100" w:afterAutospacing="1"/>
    </w:pPr>
  </w:style>
  <w:style w:type="character" w:styleId="a6">
    <w:name w:val="Strong"/>
    <w:basedOn w:val="a0"/>
    <w:qFormat/>
    <w:rsid w:val="00347CE6"/>
    <w:rPr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C65643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C65643"/>
    <w:rPr>
      <w:rFonts w:ascii="Times New Roman" w:hAnsi="Times New Roman" w:cs="Times New Roman"/>
      <w:b/>
      <w:bCs/>
      <w:color w:val="000000"/>
      <w:spacing w:val="1"/>
      <w:w w:val="10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C65643"/>
    <w:rPr>
      <w:color w:val="000000"/>
      <w:spacing w:val="8"/>
      <w:w w:val="100"/>
      <w:lang w:val="ru-RU"/>
    </w:rPr>
  </w:style>
  <w:style w:type="character" w:customStyle="1" w:styleId="4LucidaSansUnicode">
    <w:name w:val="Основной текст (4) + Lucida Sans Unicode"/>
    <w:basedOn w:val="4"/>
    <w:uiPriority w:val="99"/>
    <w:rsid w:val="00C65643"/>
    <w:rPr>
      <w:rFonts w:ascii="Lucida Sans Unicode" w:eastAsia="Times New Roman" w:hAnsi="Lucida Sans Unicode" w:cs="Lucida Sans Unicode"/>
      <w:color w:val="000000"/>
      <w:spacing w:val="0"/>
      <w:w w:val="100"/>
      <w:sz w:val="16"/>
      <w:szCs w:val="16"/>
    </w:rPr>
  </w:style>
  <w:style w:type="character" w:customStyle="1" w:styleId="a7">
    <w:name w:val="Привязка сноски"/>
    <w:uiPriority w:val="99"/>
    <w:rsid w:val="00C65643"/>
    <w:rPr>
      <w:vertAlign w:val="superscript"/>
    </w:rPr>
  </w:style>
  <w:style w:type="character" w:customStyle="1" w:styleId="a8">
    <w:name w:val="Символ сноски"/>
    <w:rsid w:val="00C65643"/>
  </w:style>
  <w:style w:type="paragraph" w:customStyle="1" w:styleId="40">
    <w:name w:val="Основной текст (4)"/>
    <w:basedOn w:val="a"/>
    <w:link w:val="4"/>
    <w:rsid w:val="00C65643"/>
    <w:pPr>
      <w:widowControl w:val="0"/>
      <w:shd w:val="clear" w:color="auto" w:fill="FFFFFF"/>
      <w:spacing w:after="960" w:line="269" w:lineRule="exact"/>
    </w:pPr>
    <w:rPr>
      <w:rFonts w:eastAsiaTheme="minorHAnsi"/>
      <w:spacing w:val="5"/>
      <w:sz w:val="21"/>
      <w:szCs w:val="21"/>
      <w:lang w:eastAsia="en-US"/>
    </w:rPr>
  </w:style>
  <w:style w:type="paragraph" w:styleId="a9">
    <w:name w:val="footnote text"/>
    <w:basedOn w:val="a"/>
    <w:link w:val="1"/>
    <w:rsid w:val="00C65643"/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0"/>
    <w:link w:val="a9"/>
    <w:rsid w:val="00C65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9"/>
    <w:uiPriority w:val="99"/>
    <w:semiHidden/>
    <w:rsid w:val="00C6564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4">
    <w:name w:val="Основной текст + 14"/>
    <w:rsid w:val="0094642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vertAlign w:val="baseline"/>
      <w:lang w:val="ru-RU"/>
    </w:rPr>
  </w:style>
  <w:style w:type="character" w:customStyle="1" w:styleId="3">
    <w:name w:val="Основной текст (3) + Не полужирный"/>
    <w:rsid w:val="0094642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vertAlign w:val="baseline"/>
      <w:lang w:val="ru-RU"/>
    </w:rPr>
  </w:style>
  <w:style w:type="character" w:styleId="ab">
    <w:name w:val="footnote reference"/>
    <w:rsid w:val="00946429"/>
    <w:rPr>
      <w:vertAlign w:val="superscript"/>
    </w:rPr>
  </w:style>
  <w:style w:type="paragraph" w:customStyle="1" w:styleId="30">
    <w:name w:val="Основной текст3"/>
    <w:basedOn w:val="a"/>
    <w:rsid w:val="00946429"/>
    <w:pPr>
      <w:widowControl w:val="0"/>
      <w:shd w:val="clear" w:color="auto" w:fill="FFFFFF"/>
      <w:suppressAutoHyphens/>
      <w:spacing w:before="600" w:line="317" w:lineRule="exact"/>
      <w:jc w:val="both"/>
    </w:pPr>
    <w:rPr>
      <w:spacing w:val="3"/>
      <w:sz w:val="26"/>
      <w:szCs w:val="26"/>
      <w:lang w:eastAsia="zh-CN"/>
    </w:rPr>
  </w:style>
  <w:style w:type="paragraph" w:customStyle="1" w:styleId="western">
    <w:name w:val="western"/>
    <w:basedOn w:val="a"/>
    <w:rsid w:val="00946429"/>
    <w:pPr>
      <w:suppressAutoHyphens/>
      <w:spacing w:before="280" w:after="280"/>
    </w:pPr>
    <w:rPr>
      <w:lang w:eastAsia="zh-CN"/>
    </w:rPr>
  </w:style>
  <w:style w:type="table" w:styleId="ac">
    <w:name w:val="Table Grid"/>
    <w:basedOn w:val="a1"/>
    <w:uiPriority w:val="59"/>
    <w:rsid w:val="00EF7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1688</Words>
  <Characters>9626</Characters>
  <Application>Microsoft Office Word</Application>
  <DocSecurity>0</DocSecurity>
  <Lines>80</Lines>
  <Paragraphs>22</Paragraphs>
  <ScaleCrop>false</ScaleCrop>
  <Company>Microsoft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2020-12-03T08:24:00Z</dcterms:created>
  <dcterms:modified xsi:type="dcterms:W3CDTF">2020-12-04T06:29:00Z</dcterms:modified>
</cp:coreProperties>
</file>