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21" w:rsidRDefault="00D75E21" w:rsidP="00D75E21">
      <w:pPr>
        <w:spacing w:after="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47700" cy="685800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E21" w:rsidRDefault="00D75E21" w:rsidP="00D75E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                                                                        </w:t>
      </w:r>
    </w:p>
    <w:p w:rsidR="00D75E21" w:rsidRDefault="00D75E21" w:rsidP="00D75E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Никольского сельсовета                                                                                                                                             Управление территориальной политике</w:t>
      </w:r>
    </w:p>
    <w:p w:rsidR="00D75E21" w:rsidRDefault="00D75E21" w:rsidP="00D75E2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Абанского района                                                                                                                                                               Губернатора Красноярского края</w:t>
      </w:r>
    </w:p>
    <w:p w:rsidR="00D75E21" w:rsidRDefault="00D75E21" w:rsidP="00D75E2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Красноярского края                                                                                                                            </w:t>
      </w:r>
    </w:p>
    <w:p w:rsidR="00D75E21" w:rsidRDefault="00D75E21" w:rsidP="00D75E2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663749, Красноярский край, Абанский район, </w:t>
      </w:r>
    </w:p>
    <w:p w:rsidR="00D75E21" w:rsidRDefault="00D75E21" w:rsidP="00D75E2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Никольск, ул</w:t>
      </w:r>
      <w:proofErr w:type="gramStart"/>
      <w:r>
        <w:rPr>
          <w:rFonts w:ascii="Times New Roman" w:hAnsi="Times New Roman" w:cs="Times New Roman"/>
          <w:sz w:val="18"/>
          <w:szCs w:val="18"/>
        </w:rPr>
        <w:t>.М</w:t>
      </w:r>
      <w:proofErr w:type="gramEnd"/>
      <w:r>
        <w:rPr>
          <w:rFonts w:ascii="Times New Roman" w:hAnsi="Times New Roman" w:cs="Times New Roman"/>
          <w:sz w:val="18"/>
          <w:szCs w:val="18"/>
        </w:rPr>
        <w:t>олодежная, 28</w:t>
      </w:r>
    </w:p>
    <w:p w:rsidR="00D75E21" w:rsidRDefault="00D75E21" w:rsidP="00D75E2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Телефон: (39163-79) 2-69</w:t>
      </w:r>
    </w:p>
    <w:p w:rsidR="00D75E21" w:rsidRDefault="00D75E21" w:rsidP="00D75E2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Факс:        (39163-79) 2-69</w:t>
      </w:r>
    </w:p>
    <w:p w:rsidR="00D75E21" w:rsidRDefault="00D75E21" w:rsidP="00D75E2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18"/>
            <w:szCs w:val="18"/>
            <w:lang w:val="en-US"/>
          </w:rPr>
          <w:t>nikolsk</w:t>
        </w:r>
        <w:r>
          <w:rPr>
            <w:rStyle w:val="a3"/>
            <w:rFonts w:ascii="Times New Roman" w:eastAsiaTheme="majorEastAsia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eastAsiaTheme="majorEastAsia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eastAsiaTheme="majorEastAsia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eastAsiaTheme="majorEastAsia" w:hAnsi="Times New Roman" w:cs="Times New Roman"/>
            <w:sz w:val="18"/>
            <w:szCs w:val="18"/>
            <w:lang w:val="en-US"/>
          </w:rPr>
          <w:t>ru</w:t>
        </w:r>
      </w:hyperlink>
    </w:p>
    <w:p w:rsidR="00D75E21" w:rsidRDefault="00D75E21" w:rsidP="00D75E2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ОКПО 04096787 ОГРН   1022400507216</w:t>
      </w:r>
    </w:p>
    <w:p w:rsidR="00D75E21" w:rsidRDefault="00D75E21" w:rsidP="00D75E2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ИНН/КПП 2401001968/240101001</w:t>
      </w:r>
    </w:p>
    <w:p w:rsidR="00D75E21" w:rsidRDefault="00D75E21" w:rsidP="00D75E2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Информация о подлежащих включению в Регистр муниципальных нормативных правовых актов</w:t>
      </w:r>
    </w:p>
    <w:p w:rsidR="00D75E21" w:rsidRDefault="00D75E21" w:rsidP="00D75E2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Муниципальное образование Никольский сельсовет Абанского района Краснояркого края,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принятых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</w:t>
      </w:r>
      <w:r>
        <w:rPr>
          <w:rFonts w:ascii="Times New Roman" w:hAnsi="Times New Roman" w:cs="Times New Roman"/>
          <w:b/>
          <w:sz w:val="18"/>
          <w:szCs w:val="18"/>
        </w:rPr>
        <w:t>июне</w:t>
      </w:r>
      <w:r>
        <w:rPr>
          <w:rFonts w:ascii="Times New Roman" w:hAnsi="Times New Roman" w:cs="Times New Roman"/>
          <w:sz w:val="18"/>
          <w:szCs w:val="18"/>
        </w:rPr>
        <w:t xml:space="preserve"> 2019г</w:t>
      </w:r>
    </w:p>
    <w:p w:rsidR="00D75E21" w:rsidRDefault="00D75E21" w:rsidP="00D75E2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75E21" w:rsidRDefault="00D75E21" w:rsidP="00D75E2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04"/>
        <w:gridCol w:w="2330"/>
        <w:gridCol w:w="1623"/>
        <w:gridCol w:w="3496"/>
        <w:gridCol w:w="2695"/>
        <w:gridCol w:w="917"/>
        <w:gridCol w:w="3221"/>
      </w:tblGrid>
      <w:tr w:rsidR="00D75E21" w:rsidTr="00D75E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21" w:rsidRDefault="00D75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21" w:rsidRDefault="00D75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муниципального акта и наименование принявшего его органа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21" w:rsidRDefault="00D75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принятия (подписания) и номер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E21" w:rsidRDefault="00D75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21" w:rsidRDefault="00D75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E21" w:rsidRDefault="00D75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21" w:rsidRDefault="00D75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Опубликование акта (наименование источника официального опубликования, дата и номер, дата обнародования)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21" w:rsidRDefault="00D75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</w:t>
            </w:r>
          </w:p>
          <w:p w:rsidR="00D75E21" w:rsidRDefault="00D75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тельные сведения к акту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21" w:rsidRDefault="00D75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электронной версии акта и о сопоставлении акта</w:t>
            </w:r>
          </w:p>
        </w:tc>
      </w:tr>
      <w:tr w:rsidR="00D75E21" w:rsidTr="00D75E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21" w:rsidRDefault="00D75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21" w:rsidRDefault="00D75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Никольского сельсовета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21" w:rsidRDefault="00D75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  <w:p w:rsidR="00D75E21" w:rsidRDefault="00D75E21" w:rsidP="00D75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21" w:rsidRDefault="00D75E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«Об отмене на территории Никольского сельсовета Абанского района Красноярского края режима черезвычайной ситуации».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21" w:rsidRDefault="00D75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Периодическое печатное издание «Ведомости органов местного самоуправления Никольский сельсовет» № 7 от 29.06.2019г.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21" w:rsidRDefault="00D75E21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E21" w:rsidRDefault="00D75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</w:tbl>
    <w:p w:rsidR="00D75E21" w:rsidRDefault="00D75E21" w:rsidP="00D75E21">
      <w:pPr>
        <w:rPr>
          <w:rFonts w:ascii="Times New Roman" w:hAnsi="Times New Roman" w:cs="Times New Roman"/>
          <w:sz w:val="20"/>
          <w:szCs w:val="20"/>
        </w:rPr>
      </w:pPr>
    </w:p>
    <w:p w:rsidR="00D75E21" w:rsidRDefault="00D75E21" w:rsidP="00D75E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И.о. главы Никольского сельсовета                                                                                                                                                                                                              Е.И.Адамович</w:t>
      </w:r>
    </w:p>
    <w:p w:rsidR="00D75E21" w:rsidRDefault="00D75E21" w:rsidP="00D75E21"/>
    <w:p w:rsidR="00D75E21" w:rsidRDefault="00D75E21" w:rsidP="00D75E21"/>
    <w:p w:rsidR="00D75E21" w:rsidRDefault="00D75E21" w:rsidP="00D75E21"/>
    <w:p w:rsidR="00CF4183" w:rsidRDefault="00CF4183"/>
    <w:sectPr w:rsidR="00CF4183" w:rsidSect="00D75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E21"/>
    <w:rsid w:val="00CF4183"/>
    <w:rsid w:val="00D7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5E21"/>
    <w:rPr>
      <w:color w:val="0000FF"/>
      <w:u w:val="single"/>
    </w:rPr>
  </w:style>
  <w:style w:type="table" w:styleId="a4">
    <w:name w:val="Table Grid"/>
    <w:basedOn w:val="a1"/>
    <w:uiPriority w:val="59"/>
    <w:rsid w:val="00D75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2019-07-02T06:06:00Z</dcterms:created>
  <dcterms:modified xsi:type="dcterms:W3CDTF">2019-07-02T06:09:00Z</dcterms:modified>
</cp:coreProperties>
</file>