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04" w:rsidRDefault="00C72F04" w:rsidP="00C72F04">
      <w:pPr>
        <w:pStyle w:val="a3"/>
        <w:jc w:val="left"/>
        <w:rPr>
          <w:color w:val="000000"/>
          <w:szCs w:val="28"/>
        </w:rPr>
      </w:pPr>
    </w:p>
    <w:p w:rsidR="00C72F04" w:rsidRDefault="00C72F04" w:rsidP="00C72F04">
      <w:pPr>
        <w:jc w:val="center"/>
      </w:pPr>
      <w:r>
        <w:rPr>
          <w:noProof/>
        </w:rPr>
        <w:drawing>
          <wp:inline distT="0" distB="0" distL="0" distR="0">
            <wp:extent cx="533400" cy="723900"/>
            <wp:effectExtent l="19050" t="0" r="0" b="0"/>
            <wp:docPr id="1" name="Рисунок 4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F04" w:rsidRDefault="00C72F04" w:rsidP="00C72F04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C72F04" w:rsidRDefault="00C72F04" w:rsidP="00C72F04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КРАСНОЯРСКОГО КРАЯ</w:t>
      </w:r>
    </w:p>
    <w:p w:rsidR="00C72F04" w:rsidRDefault="00C72F04" w:rsidP="00C72F04">
      <w:pPr>
        <w:jc w:val="center"/>
        <w:rPr>
          <w:sz w:val="24"/>
          <w:szCs w:val="24"/>
        </w:rPr>
      </w:pPr>
    </w:p>
    <w:p w:rsidR="00C72F04" w:rsidRDefault="00C72F04" w:rsidP="00C72F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72F04" w:rsidRDefault="00C72F04" w:rsidP="00C72F04">
      <w:pPr>
        <w:rPr>
          <w:b/>
          <w:sz w:val="28"/>
          <w:szCs w:val="28"/>
        </w:rPr>
      </w:pPr>
    </w:p>
    <w:p w:rsidR="00C72F04" w:rsidRDefault="00C72F04" w:rsidP="00C72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sz w:val="28"/>
          <w:szCs w:val="28"/>
        </w:rPr>
        <w:t>21.11.2019                                      с. Никольск                                      № 46-110Р</w:t>
      </w:r>
    </w:p>
    <w:p w:rsidR="00C72F04" w:rsidRDefault="00C72F04" w:rsidP="00C72F04">
      <w:pPr>
        <w:pStyle w:val="a3"/>
        <w:jc w:val="left"/>
        <w:rPr>
          <w:color w:val="000000"/>
          <w:szCs w:val="28"/>
        </w:rPr>
      </w:pPr>
    </w:p>
    <w:p w:rsidR="00C72F04" w:rsidRDefault="00C72F04" w:rsidP="00C72F04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C72F04" w:rsidRDefault="00C72F04" w:rsidP="00C72F04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Никольского сельсовета Абанского района</w:t>
      </w:r>
    </w:p>
    <w:p w:rsidR="00C72F04" w:rsidRDefault="00C72F04" w:rsidP="00C72F04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72F04" w:rsidRDefault="00C72F04" w:rsidP="00C72F04">
      <w:pPr>
        <w:keepNext/>
        <w:ind w:right="-1" w:firstLine="567"/>
        <w:jc w:val="both"/>
        <w:outlineLvl w:val="0"/>
        <w:rPr>
          <w:sz w:val="28"/>
          <w:szCs w:val="28"/>
        </w:rPr>
      </w:pPr>
    </w:p>
    <w:p w:rsidR="00C72F04" w:rsidRDefault="00C72F04" w:rsidP="00C72F04">
      <w:pPr>
        <w:keepNext/>
        <w:ind w:right="-1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 целях приведения Устава Никольского сельсовета Абанского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Никольского сельсовета Абанского района Красноярского края,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Никольский 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C72F04" w:rsidRDefault="00C72F04" w:rsidP="00C7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Никольского сельсовета Абанского района Красноярского края следующие изменения:</w:t>
      </w:r>
    </w:p>
    <w:p w:rsidR="00C72F04" w:rsidRDefault="00C72F04" w:rsidP="00C72F04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1.1. главу 1 дополнить статьей 1.1. следующего содержания:</w:t>
      </w:r>
    </w:p>
    <w:p w:rsidR="00C72F04" w:rsidRDefault="00C72F04" w:rsidP="00C72F04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«Статья 1.1. Наименование муниципального образования</w:t>
      </w:r>
    </w:p>
    <w:p w:rsidR="00C72F04" w:rsidRDefault="00C72F04" w:rsidP="00C72F04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Полное наименование муниципального образования – «сельское поселение Никольский сельсовет Абанского муниципального района Красноярского края», сокращенное – «Никольский сельсовет Абанского района Красноярского края», «Никольский сельсовет». Данные наименования равнозначны.»;</w:t>
      </w:r>
    </w:p>
    <w:p w:rsidR="00C72F04" w:rsidRDefault="00C72F04" w:rsidP="00C72F04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1.2. наименование статьи 2 изложить в следующей редакции:</w:t>
      </w:r>
    </w:p>
    <w:p w:rsidR="00C72F04" w:rsidRDefault="00C72F04" w:rsidP="00C72F04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«Статья 2. </w:t>
      </w:r>
      <w:r>
        <w:rPr>
          <w:color w:val="000000"/>
          <w:sz w:val="28"/>
          <w:szCs w:val="28"/>
        </w:rPr>
        <w:t>Статус муниципального образования»;</w:t>
      </w:r>
    </w:p>
    <w:p w:rsidR="00C72F04" w:rsidRDefault="00C72F04" w:rsidP="00C72F04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color w:val="000000"/>
          <w:sz w:val="28"/>
          <w:szCs w:val="28"/>
        </w:rPr>
        <w:t>1.3. пункт 1 статьи 2 исключить;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 статьи 6 дополнить подпунктом 9.1 следующего содержания: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«9.1) принятие в соответствии с гражданским законодательством Российской Федерации решения о сносе самовольной постройки, 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пункт 1 подпункт 15 статьи 6 после слов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в отношении автомобильных дорог местного значения в границах населенных пунктов поселения» дополнить словами   «организация дорожного движения» и далее по тексту.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пункт 1 подпункт 20 статьи 6 считать утратившим силу. 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 пункт 1 подпункт 24 статьи 6 изложить в новой редакции: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«24. участие в организации деятельности по накоплению (в том числе раздельному накоплению) и транспортированию твердых коммунальных отходов» указанные изменения вступают в силу с 01.01.2021года.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1.8. пункт 1 подпункт 33 статьи 6 слова «О государственном кадастре недвижимости» заменить словами «О кадастровой деятельности»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пункт 13 статьи 7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пункт 2.2 статьи 28 изложить в следующей редакции: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статью 61 дополнить пунктом 9 следующего содержания: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Установить, что минимальный размер пенсии за выслугу лет составляет: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1500 рублей – при наличии выслуги менее 10 лет;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2500 рублей – при наличии выслуги от 10 до 15 лет;</w:t>
      </w:r>
    </w:p>
    <w:p w:rsidR="00C72F04" w:rsidRDefault="00C72F04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3000 рублей – при наличии выслуги 15 и более лет.». </w:t>
      </w:r>
    </w:p>
    <w:p w:rsidR="00557E76" w:rsidRDefault="00557E76" w:rsidP="00C72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статью 66 дополнить пунктом 5 следующего содержания: </w:t>
      </w:r>
    </w:p>
    <w:p w:rsidR="00557E76" w:rsidRDefault="00557E76" w:rsidP="00557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 подпункт 24 пункта 1 статьи 6 вступает в силу с 01.01.2021 года в соответствии с Законом Красноярского края от 15.10.2015 № 9-3724 «О закреплении вопросов местного значения за сельскими поселениями Красноярского края»</w:t>
      </w:r>
    </w:p>
    <w:p w:rsidR="00C72F04" w:rsidRDefault="00C72F04" w:rsidP="00C72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о внесении изменений и дополнений в Устав Никольского сельсовета Абанского района Красноярского края подлежит официальному опубликованию после его государственной регистрации и вступает в силу со дня официального опубликования.     </w:t>
      </w:r>
    </w:p>
    <w:p w:rsidR="00C72F04" w:rsidRDefault="00C72F04" w:rsidP="00C72F0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3. Глава Никольского сельсовета обязан опубликовать зарегистрированное Решение о внесении изменений и дополнений в Устав </w:t>
      </w:r>
      <w:r>
        <w:rPr>
          <w:sz w:val="28"/>
          <w:szCs w:val="28"/>
        </w:rPr>
        <w:lastRenderedPageBreak/>
        <w:t>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C72F04" w:rsidRDefault="00C72F04" w:rsidP="00C72F04">
      <w:pPr>
        <w:jc w:val="both"/>
        <w:rPr>
          <w:b/>
          <w:bCs/>
          <w:sz w:val="28"/>
          <w:szCs w:val="28"/>
        </w:rPr>
      </w:pPr>
    </w:p>
    <w:p w:rsidR="00C72F04" w:rsidRDefault="00C72F04" w:rsidP="00C72F04">
      <w:pPr>
        <w:jc w:val="both"/>
        <w:rPr>
          <w:sz w:val="28"/>
          <w:szCs w:val="28"/>
        </w:rPr>
      </w:pPr>
    </w:p>
    <w:p w:rsidR="00CA439B" w:rsidRDefault="00C72F04" w:rsidP="00C72F04">
      <w:r>
        <w:rPr>
          <w:sz w:val="28"/>
          <w:szCs w:val="28"/>
        </w:rPr>
        <w:t xml:space="preserve">Глава Никольского сельсовета                                                     С.Ф.Охотникова     </w:t>
      </w:r>
    </w:p>
    <w:sectPr w:rsidR="00CA439B" w:rsidSect="00C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72F04"/>
    <w:rsid w:val="001E4955"/>
    <w:rsid w:val="00557E76"/>
    <w:rsid w:val="00A64E82"/>
    <w:rsid w:val="00C72F04"/>
    <w:rsid w:val="00CA439B"/>
    <w:rsid w:val="00D1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F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72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F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BECD-E796-4130-9A93-A64979F2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4043</Characters>
  <Application>Microsoft Office Word</Application>
  <DocSecurity>0</DocSecurity>
  <Lines>33</Lines>
  <Paragraphs>9</Paragraphs>
  <ScaleCrop>false</ScaleCrop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2019-11-26T04:35:00Z</dcterms:created>
  <dcterms:modified xsi:type="dcterms:W3CDTF">2019-12-30T07:07:00Z</dcterms:modified>
</cp:coreProperties>
</file>